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1E9" w14:textId="12A0D658" w:rsidR="00CD4C1D" w:rsidRDefault="00B71744">
      <w:pPr>
        <w:rPr>
          <w:rFonts w:ascii="Calibri" w:eastAsia="Calibri" w:hAnsi="Calibri" w:cs="Calibri"/>
        </w:rPr>
      </w:pPr>
      <w:r>
        <w:rPr>
          <w:rFonts w:ascii="Rockwell" w:eastAsia="Rockwell" w:hAnsi="Rockwell" w:cs="Rockwell"/>
          <w:b/>
          <w:noProof/>
          <w:color w:val="15933A"/>
          <w:sz w:val="52"/>
          <w:szCs w:val="52"/>
        </w:rPr>
        <w:drawing>
          <wp:anchor distT="0" distB="0" distL="114300" distR="114300" simplePos="0" relativeHeight="251659264" behindDoc="1" locked="0" layoutInCell="1" allowOverlap="1" wp14:anchorId="59D6C8C6" wp14:editId="4A78169E">
            <wp:simplePos x="0" y="0"/>
            <wp:positionH relativeFrom="column">
              <wp:posOffset>5298440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332214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p>
    <w:p w14:paraId="28071C0E" w14:textId="0F005996" w:rsidR="00CD4C1D" w:rsidRDefault="00000000">
      <w:pPr>
        <w:rPr>
          <w:rFonts w:ascii="Rockwell" w:eastAsia="Rockwell" w:hAnsi="Rockwell" w:cs="Rockwell"/>
          <w:b/>
          <w:color w:val="15933A"/>
          <w:sz w:val="52"/>
          <w:szCs w:val="52"/>
        </w:rPr>
      </w:pPr>
      <w:bookmarkStart w:id="0" w:name="_heading=h.gjdgxs" w:colFirst="0" w:colLast="0"/>
      <w:bookmarkEnd w:id="0"/>
      <w:r>
        <w:rPr>
          <w:rFonts w:ascii="Rockwell" w:eastAsia="Rockwell" w:hAnsi="Rockwell" w:cs="Rockwell"/>
          <w:b/>
          <w:color w:val="15933A"/>
          <w:sz w:val="52"/>
          <w:szCs w:val="52"/>
        </w:rPr>
        <w:t xml:space="preserve">CASTLE </w:t>
      </w:r>
      <w:r w:rsidR="00B71744">
        <w:rPr>
          <w:rFonts w:ascii="Rockwell" w:eastAsia="Rockwell" w:hAnsi="Rockwell" w:cs="Rockwell"/>
          <w:b/>
          <w:color w:val="15933A"/>
          <w:sz w:val="52"/>
          <w:szCs w:val="52"/>
        </w:rPr>
        <w:t>QUEST</w:t>
      </w:r>
    </w:p>
    <w:p w14:paraId="22319848" w14:textId="77777777" w:rsidR="00B71744" w:rsidRDefault="00000000">
      <w:pPr>
        <w:rPr>
          <w:rFonts w:ascii="Rockwell" w:eastAsia="Rockwell" w:hAnsi="Rockwell" w:cs="Rockwell"/>
          <w:b/>
          <w:sz w:val="36"/>
          <w:szCs w:val="36"/>
        </w:rPr>
      </w:pPr>
      <w:r>
        <w:rPr>
          <w:rFonts w:ascii="Rockwell" w:eastAsia="Rockwell" w:hAnsi="Rockwell" w:cs="Rockwell"/>
          <w:b/>
          <w:sz w:val="36"/>
          <w:szCs w:val="36"/>
        </w:rPr>
        <w:t xml:space="preserve">Fundraiser dates: </w:t>
      </w:r>
    </w:p>
    <w:p w14:paraId="33CC18B5" w14:textId="1B79940E" w:rsidR="00CD4C1D" w:rsidRDefault="00000000">
      <w:pPr>
        <w:rPr>
          <w:rFonts w:ascii="Rockwell" w:eastAsia="Rockwell" w:hAnsi="Rockwell" w:cs="Rockwell"/>
          <w:b/>
          <w:color w:val="15933A"/>
          <w:sz w:val="52"/>
          <w:szCs w:val="52"/>
        </w:rPr>
      </w:pPr>
      <w:r>
        <w:rPr>
          <w:rFonts w:ascii="Rockwell" w:eastAsia="Rockwell" w:hAnsi="Rockwell" w:cs="Rockwell"/>
          <w:b/>
          <w:sz w:val="36"/>
          <w:szCs w:val="36"/>
        </w:rPr>
        <w:t>September 1</w:t>
      </w:r>
      <w:r w:rsidR="00701E8F">
        <w:rPr>
          <w:rFonts w:ascii="Rockwell" w:eastAsia="Rockwell" w:hAnsi="Rockwell" w:cs="Rockwell"/>
          <w:b/>
          <w:sz w:val="36"/>
          <w:szCs w:val="36"/>
        </w:rPr>
        <w:t>4</w:t>
      </w:r>
      <w:r>
        <w:rPr>
          <w:rFonts w:ascii="Rockwell" w:eastAsia="Rockwell" w:hAnsi="Rockwell" w:cs="Rockwell"/>
          <w:b/>
          <w:sz w:val="36"/>
          <w:szCs w:val="36"/>
        </w:rPr>
        <w:t xml:space="preserve"> - October 1</w:t>
      </w:r>
      <w:r w:rsidR="00701E8F">
        <w:rPr>
          <w:rFonts w:ascii="Rockwell" w:eastAsia="Rockwell" w:hAnsi="Rockwell" w:cs="Rockwell"/>
          <w:b/>
          <w:sz w:val="36"/>
          <w:szCs w:val="36"/>
        </w:rPr>
        <w:t>2</w:t>
      </w:r>
      <w:r>
        <w:rPr>
          <w:rFonts w:ascii="Rockwell" w:eastAsia="Rockwell" w:hAnsi="Rockwell" w:cs="Rockwell"/>
          <w:b/>
          <w:sz w:val="36"/>
          <w:szCs w:val="36"/>
        </w:rPr>
        <w:t>, 202</w:t>
      </w:r>
      <w:r w:rsidR="00701E8F">
        <w:rPr>
          <w:rFonts w:ascii="Rockwell" w:eastAsia="Rockwell" w:hAnsi="Rockwell" w:cs="Rockwell"/>
          <w:b/>
          <w:sz w:val="36"/>
          <w:szCs w:val="36"/>
        </w:rPr>
        <w:t>3</w:t>
      </w:r>
    </w:p>
    <w:p w14:paraId="37DCA681" w14:textId="77777777" w:rsidR="00CD4C1D" w:rsidRDefault="00CD4C1D">
      <w:pPr>
        <w:rPr>
          <w:rFonts w:ascii="Calibri" w:eastAsia="Calibri" w:hAnsi="Calibri" w:cs="Calibri"/>
          <w:sz w:val="22"/>
          <w:szCs w:val="22"/>
        </w:rPr>
      </w:pPr>
    </w:p>
    <w:p w14:paraId="26EC7908" w14:textId="6855C880" w:rsidR="00CD4C1D" w:rsidRDefault="00000000">
      <w:pPr>
        <w:rPr>
          <w:rFonts w:ascii="Calibri" w:eastAsia="Calibri" w:hAnsi="Calibri" w:cs="Calibri"/>
        </w:rPr>
      </w:pPr>
      <w:r w:rsidRPr="00D76EC2">
        <w:rPr>
          <w:rFonts w:ascii="Calibri" w:eastAsia="Calibri" w:hAnsi="Calibri" w:cs="Calibri"/>
        </w:rPr>
        <w:t xml:space="preserve">Castle </w:t>
      </w:r>
      <w:r w:rsidR="00747969" w:rsidRPr="00D76EC2">
        <w:rPr>
          <w:rFonts w:ascii="Calibri" w:eastAsia="Calibri" w:hAnsi="Calibri" w:cs="Calibri"/>
        </w:rPr>
        <w:t>Quest is</w:t>
      </w:r>
      <w:r w:rsidRPr="00D76EC2">
        <w:rPr>
          <w:rFonts w:ascii="Calibri" w:eastAsia="Calibri" w:hAnsi="Calibri" w:cs="Calibri"/>
        </w:rPr>
        <w:t xml:space="preserve"> a student-driven fundraiser competition that raises funds to help bridge the gap between what parents pay for tuition and the true cost of a Christian education</w:t>
      </w:r>
      <w:r>
        <w:rPr>
          <w:rFonts w:ascii="Calibri" w:eastAsia="Calibri" w:hAnsi="Calibri" w:cs="Calibri"/>
          <w:sz w:val="22"/>
          <w:szCs w:val="22"/>
        </w:rPr>
        <w:t xml:space="preserve">. </w:t>
      </w:r>
      <w:r>
        <w:rPr>
          <w:rFonts w:ascii="Rockwell" w:eastAsia="Rockwell" w:hAnsi="Rockwell" w:cs="Rockwell"/>
          <w:b/>
        </w:rPr>
        <w:t xml:space="preserve">The collective fundraising efforts of the school make up approximately </w:t>
      </w:r>
      <w:r w:rsidR="00B71744">
        <w:rPr>
          <w:rFonts w:ascii="Rockwell" w:eastAsia="Rockwell" w:hAnsi="Rockwell" w:cs="Rockwell"/>
          <w:b/>
        </w:rPr>
        <w:t>18</w:t>
      </w:r>
      <w:r>
        <w:rPr>
          <w:rFonts w:ascii="Rockwell" w:eastAsia="Rockwell" w:hAnsi="Rockwell" w:cs="Rockwell"/>
          <w:b/>
        </w:rPr>
        <w:t>% of the school’s budget</w:t>
      </w:r>
      <w:r w:rsidR="00747969">
        <w:rPr>
          <w:rFonts w:ascii="Rockwell" w:eastAsia="Rockwell" w:hAnsi="Rockwell" w:cs="Rockwell"/>
          <w:b/>
        </w:rPr>
        <w:t>.</w:t>
      </w:r>
      <w:r>
        <w:rPr>
          <w:rFonts w:ascii="Calibri" w:eastAsia="Calibri" w:hAnsi="Calibri" w:cs="Calibri"/>
          <w:b/>
        </w:rPr>
        <w:t xml:space="preserve"> Examples include salaries, maintenance, utilities, and tuition assistance.</w:t>
      </w:r>
      <w:r>
        <w:rPr>
          <w:rFonts w:ascii="Calibri" w:eastAsia="Calibri" w:hAnsi="Calibri" w:cs="Calibri"/>
        </w:rPr>
        <w:t xml:space="preserve"> Last year, River Oak students brought in over $</w:t>
      </w:r>
      <w:r w:rsidR="00B71744">
        <w:rPr>
          <w:rFonts w:ascii="Calibri" w:eastAsia="Calibri" w:hAnsi="Calibri" w:cs="Calibri"/>
        </w:rPr>
        <w:t>3</w:t>
      </w:r>
      <w:r w:rsidR="003F30E0">
        <w:rPr>
          <w:rFonts w:ascii="Calibri" w:eastAsia="Calibri" w:hAnsi="Calibri" w:cs="Calibri"/>
        </w:rPr>
        <w:t>8</w:t>
      </w:r>
      <w:r>
        <w:rPr>
          <w:rFonts w:ascii="Calibri" w:eastAsia="Calibri" w:hAnsi="Calibri" w:cs="Calibri"/>
        </w:rPr>
        <w:t xml:space="preserve">,000 for Castle Wars and River Oak Market Day.  </w:t>
      </w:r>
    </w:p>
    <w:p w14:paraId="58EBFD66" w14:textId="77777777" w:rsidR="00CD4C1D" w:rsidRDefault="00CD4C1D">
      <w:pPr>
        <w:rPr>
          <w:rFonts w:ascii="Rockwell" w:eastAsia="Rockwell" w:hAnsi="Rockwell" w:cs="Rockwell"/>
          <w:b/>
          <w:color w:val="15933A"/>
          <w:sz w:val="28"/>
          <w:szCs w:val="28"/>
        </w:rPr>
      </w:pPr>
    </w:p>
    <w:p w14:paraId="7065158F" w14:textId="168F04C1" w:rsidR="00CD4C1D" w:rsidRDefault="00000000">
      <w:pPr>
        <w:rPr>
          <w:rFonts w:ascii="Calibri" w:eastAsia="Calibri" w:hAnsi="Calibri" w:cs="Calibri"/>
          <w:b/>
          <w:sz w:val="28"/>
          <w:szCs w:val="28"/>
        </w:rPr>
      </w:pPr>
      <w:r>
        <w:rPr>
          <w:rFonts w:ascii="Rockwell" w:eastAsia="Rockwell" w:hAnsi="Rockwell" w:cs="Rockwell"/>
          <w:b/>
          <w:color w:val="15933A"/>
          <w:sz w:val="28"/>
          <w:szCs w:val="28"/>
        </w:rPr>
        <w:t xml:space="preserve">How will Castle </w:t>
      </w:r>
      <w:r w:rsidR="00747969">
        <w:rPr>
          <w:rFonts w:ascii="Rockwell" w:eastAsia="Rockwell" w:hAnsi="Rockwell" w:cs="Rockwell"/>
          <w:b/>
          <w:color w:val="15933A"/>
          <w:sz w:val="28"/>
          <w:szCs w:val="28"/>
        </w:rPr>
        <w:t>Quest</w:t>
      </w:r>
      <w:r>
        <w:rPr>
          <w:rFonts w:ascii="Rockwell" w:eastAsia="Rockwell" w:hAnsi="Rockwell" w:cs="Rockwell"/>
          <w:b/>
          <w:color w:val="15933A"/>
          <w:sz w:val="28"/>
          <w:szCs w:val="28"/>
        </w:rPr>
        <w:t xml:space="preserve"> work?</w:t>
      </w:r>
    </w:p>
    <w:p w14:paraId="70F8F12D" w14:textId="479C78F2" w:rsidR="00CD4C1D" w:rsidRPr="00D76EC2" w:rsidRDefault="00000000">
      <w:pPr>
        <w:rPr>
          <w:rFonts w:ascii="Calibri" w:eastAsia="Calibri" w:hAnsi="Calibri" w:cs="Calibri"/>
        </w:rPr>
      </w:pPr>
      <w:r w:rsidRPr="00D76EC2">
        <w:rPr>
          <w:rFonts w:ascii="Calibri" w:eastAsia="Calibri" w:hAnsi="Calibri" w:cs="Calibri"/>
        </w:rPr>
        <w:t xml:space="preserve">Classrooms </w:t>
      </w:r>
      <w:r w:rsidR="00A97CC9" w:rsidRPr="00D76EC2">
        <w:rPr>
          <w:rFonts w:ascii="Calibri" w:eastAsia="Calibri" w:hAnsi="Calibri" w:cs="Calibri"/>
        </w:rPr>
        <w:t>are</w:t>
      </w:r>
      <w:r w:rsidRPr="00D76EC2">
        <w:rPr>
          <w:rFonts w:ascii="Calibri" w:eastAsia="Calibri" w:hAnsi="Calibri" w:cs="Calibri"/>
        </w:rPr>
        <w:t xml:space="preserve"> </w:t>
      </w:r>
      <w:r w:rsidR="00CD19D9" w:rsidRPr="00D76EC2">
        <w:rPr>
          <w:rFonts w:ascii="Calibri" w:eastAsia="Calibri" w:hAnsi="Calibri" w:cs="Calibri"/>
        </w:rPr>
        <w:t>on a quest to collect all pieces of their armor</w:t>
      </w:r>
      <w:r w:rsidRPr="00D76EC2">
        <w:rPr>
          <w:rFonts w:ascii="Calibri" w:eastAsia="Calibri" w:hAnsi="Calibri" w:cs="Calibri"/>
        </w:rPr>
        <w:t>. For every $1</w:t>
      </w:r>
      <w:r w:rsidR="00A97CC9" w:rsidRPr="00D76EC2">
        <w:rPr>
          <w:rFonts w:ascii="Calibri" w:eastAsia="Calibri" w:hAnsi="Calibri" w:cs="Calibri"/>
        </w:rPr>
        <w:t>,0</w:t>
      </w:r>
      <w:r w:rsidRPr="00D76EC2">
        <w:rPr>
          <w:rFonts w:ascii="Calibri" w:eastAsia="Calibri" w:hAnsi="Calibri" w:cs="Calibri"/>
        </w:rPr>
        <w:t xml:space="preserve">00 that is brought in by the class, a </w:t>
      </w:r>
      <w:r w:rsidR="00A97CC9" w:rsidRPr="00D76EC2">
        <w:rPr>
          <w:rFonts w:ascii="Calibri" w:eastAsia="Calibri" w:hAnsi="Calibri" w:cs="Calibri"/>
        </w:rPr>
        <w:t>piec</w:t>
      </w:r>
      <w:r w:rsidRPr="00D76EC2">
        <w:rPr>
          <w:rFonts w:ascii="Calibri" w:eastAsia="Calibri" w:hAnsi="Calibri" w:cs="Calibri"/>
        </w:rPr>
        <w:t>e</w:t>
      </w:r>
      <w:r w:rsidR="00A97CC9" w:rsidRPr="00D76EC2">
        <w:rPr>
          <w:rFonts w:ascii="Calibri" w:eastAsia="Calibri" w:hAnsi="Calibri" w:cs="Calibri"/>
        </w:rPr>
        <w:t xml:space="preserve"> of armor is earned</w:t>
      </w:r>
      <w:r w:rsidRPr="00D76EC2">
        <w:rPr>
          <w:rFonts w:ascii="Calibri" w:eastAsia="Calibri" w:hAnsi="Calibri" w:cs="Calibri"/>
        </w:rPr>
        <w:t xml:space="preserve">. </w:t>
      </w:r>
      <w:r w:rsidR="00C77703" w:rsidRPr="00D76EC2">
        <w:rPr>
          <w:rFonts w:ascii="Calibri" w:eastAsia="Calibri" w:hAnsi="Calibri" w:cs="Calibri"/>
        </w:rPr>
        <w:t xml:space="preserve">Classrooms are working to receive all six pieces of armor for their classroom shield.  </w:t>
      </w:r>
      <w:r w:rsidRPr="00D76EC2">
        <w:rPr>
          <w:rFonts w:ascii="Calibri" w:eastAsia="Calibri" w:hAnsi="Calibri" w:cs="Calibri"/>
        </w:rPr>
        <w:t xml:space="preserve">  </w:t>
      </w:r>
    </w:p>
    <w:p w14:paraId="194950A6" w14:textId="09E57001" w:rsidR="00CD4C1D" w:rsidRPr="00D76EC2" w:rsidRDefault="00000000">
      <w:pPr>
        <w:rPr>
          <w:rFonts w:ascii="Calibri" w:eastAsia="Calibri" w:hAnsi="Calibri" w:cs="Calibri"/>
        </w:rPr>
      </w:pPr>
      <w:r w:rsidRPr="00D76EC2">
        <w:rPr>
          <w:rFonts w:ascii="Calibri" w:eastAsia="Calibri" w:hAnsi="Calibri" w:cs="Calibri"/>
          <w:b/>
          <w:highlight w:val="yellow"/>
        </w:rPr>
        <w:t>The goal is for EACH student to raise $2</w:t>
      </w:r>
      <w:r w:rsidR="00A97CC9" w:rsidRPr="00D76EC2">
        <w:rPr>
          <w:rFonts w:ascii="Calibri" w:eastAsia="Calibri" w:hAnsi="Calibri" w:cs="Calibri"/>
          <w:b/>
          <w:highlight w:val="yellow"/>
        </w:rPr>
        <w:t>5</w:t>
      </w:r>
      <w:r w:rsidRPr="00D76EC2">
        <w:rPr>
          <w:rFonts w:ascii="Calibri" w:eastAsia="Calibri" w:hAnsi="Calibri" w:cs="Calibri"/>
          <w:b/>
          <w:highlight w:val="yellow"/>
        </w:rPr>
        <w:t>0.</w:t>
      </w:r>
    </w:p>
    <w:p w14:paraId="2CA7A92D" w14:textId="77777777" w:rsidR="00CD4C1D" w:rsidRDefault="00CD4C1D">
      <w:pPr>
        <w:rPr>
          <w:rFonts w:ascii="Rockwell" w:eastAsia="Rockwell" w:hAnsi="Rockwell" w:cs="Rockwell"/>
          <w:b/>
          <w:color w:val="15933A"/>
          <w:sz w:val="28"/>
          <w:szCs w:val="28"/>
        </w:rPr>
      </w:pPr>
    </w:p>
    <w:p w14:paraId="3711F804" w14:textId="77777777" w:rsidR="00CD4C1D" w:rsidRDefault="00000000">
      <w:pPr>
        <w:rPr>
          <w:rFonts w:ascii="Calibri" w:eastAsia="Calibri" w:hAnsi="Calibri" w:cs="Calibri"/>
          <w:b/>
          <w:sz w:val="28"/>
          <w:szCs w:val="28"/>
        </w:rPr>
      </w:pPr>
      <w:r>
        <w:rPr>
          <w:rFonts w:ascii="Rockwell" w:eastAsia="Rockwell" w:hAnsi="Rockwell" w:cs="Rockwell"/>
          <w:b/>
          <w:color w:val="15933A"/>
          <w:sz w:val="28"/>
          <w:szCs w:val="28"/>
        </w:rPr>
        <w:t>What are the prizes?</w:t>
      </w:r>
    </w:p>
    <w:p w14:paraId="47649508" w14:textId="2BCE508D" w:rsidR="00CD4C1D" w:rsidRDefault="006357B0">
      <w:pPr>
        <w:rPr>
          <w:rFonts w:ascii="Calibri" w:eastAsia="Calibri" w:hAnsi="Calibri" w:cs="Calibri"/>
          <w:b/>
        </w:rPr>
      </w:pPr>
      <w:r>
        <w:rPr>
          <w:rFonts w:ascii="Calibri" w:eastAsia="Calibri" w:hAnsi="Calibri" w:cs="Calibri"/>
          <w:b/>
          <w:u w:val="single"/>
        </w:rPr>
        <w:t>CLASSROOM</w:t>
      </w:r>
      <w:r>
        <w:rPr>
          <w:rFonts w:ascii="Calibri" w:eastAsia="Calibri" w:hAnsi="Calibri" w:cs="Calibri"/>
          <w:b/>
        </w:rPr>
        <w:t xml:space="preserve"> Prize</w:t>
      </w:r>
      <w:r w:rsidR="00CD19D9">
        <w:rPr>
          <w:rFonts w:ascii="Calibri" w:eastAsia="Calibri" w:hAnsi="Calibri" w:cs="Calibri"/>
          <w:b/>
        </w:rPr>
        <w:t xml:space="preserve"> for Earning </w:t>
      </w:r>
      <w:r w:rsidR="00C9525B" w:rsidRPr="00C9525B">
        <w:rPr>
          <w:rFonts w:ascii="Calibri" w:eastAsia="Calibri" w:hAnsi="Calibri" w:cs="Calibri"/>
          <w:b/>
        </w:rPr>
        <w:t>a Class</w:t>
      </w:r>
      <w:r w:rsidR="00A52C8F">
        <w:rPr>
          <w:rFonts w:ascii="Calibri" w:eastAsia="Calibri" w:hAnsi="Calibri" w:cs="Calibri"/>
          <w:b/>
        </w:rPr>
        <w:t xml:space="preserve"> </w:t>
      </w:r>
      <w:r w:rsidR="00CD19D9">
        <w:rPr>
          <w:rFonts w:ascii="Calibri" w:eastAsia="Calibri" w:hAnsi="Calibri" w:cs="Calibri"/>
          <w:b/>
        </w:rPr>
        <w:t>Piece of Armor</w:t>
      </w:r>
      <w:r>
        <w:rPr>
          <w:rFonts w:ascii="Calibri" w:eastAsia="Calibri" w:hAnsi="Calibri" w:cs="Calibri"/>
          <w:b/>
        </w:rPr>
        <w:t>:</w:t>
      </w:r>
    </w:p>
    <w:p w14:paraId="770EA841" w14:textId="67C3DA61" w:rsidR="006357B0" w:rsidRDefault="006357B0">
      <w:pPr>
        <w:rPr>
          <w:rFonts w:ascii="Calibri" w:eastAsia="Calibri" w:hAnsi="Calibri" w:cs="Calibri"/>
        </w:rPr>
      </w:pPr>
      <w:r>
        <w:rPr>
          <w:rFonts w:ascii="Calibri" w:eastAsia="Calibri" w:hAnsi="Calibri" w:cs="Calibri"/>
          <w:b/>
        </w:rPr>
        <w:t>One piece of class armor = $1,000</w:t>
      </w:r>
    </w:p>
    <w:p w14:paraId="78B63D1A" w14:textId="6D74CA05" w:rsidR="00CD4C1D" w:rsidRPr="00D76EC2" w:rsidRDefault="00C9525B">
      <w:pPr>
        <w:numPr>
          <w:ilvl w:val="0"/>
          <w:numId w:val="3"/>
        </w:numPr>
        <w:rPr>
          <w:rFonts w:ascii="Calibri" w:eastAsia="Calibri" w:hAnsi="Calibri" w:cs="Calibri"/>
        </w:rPr>
      </w:pPr>
      <w:r w:rsidRPr="00D76EC2">
        <w:rPr>
          <w:rFonts w:ascii="Calibri" w:eastAsia="Calibri" w:hAnsi="Calibri" w:cs="Calibri"/>
          <w:b/>
          <w:bCs/>
        </w:rPr>
        <w:t>Helmet of Salvation</w:t>
      </w:r>
      <w:r w:rsidRPr="00D76EC2">
        <w:rPr>
          <w:rFonts w:ascii="Calibri" w:eastAsia="Calibri" w:hAnsi="Calibri" w:cs="Calibri"/>
        </w:rPr>
        <w:t xml:space="preserve"> - </w:t>
      </w:r>
      <w:r w:rsidR="000358CB" w:rsidRPr="00D76EC2">
        <w:rPr>
          <w:rFonts w:ascii="Calibri" w:eastAsia="Calibri" w:hAnsi="Calibri" w:cs="Calibri"/>
        </w:rPr>
        <w:t xml:space="preserve">Choose </w:t>
      </w:r>
      <w:r w:rsidR="00C77703" w:rsidRPr="00D76EC2">
        <w:rPr>
          <w:rFonts w:ascii="Calibri" w:eastAsia="Calibri" w:hAnsi="Calibri" w:cs="Calibri"/>
        </w:rPr>
        <w:t>a</w:t>
      </w:r>
      <w:r w:rsidR="000358CB" w:rsidRPr="00D76EC2">
        <w:rPr>
          <w:rFonts w:ascii="Calibri" w:eastAsia="Calibri" w:hAnsi="Calibri" w:cs="Calibri"/>
        </w:rPr>
        <w:t xml:space="preserve"> Teacher’s Outfit </w:t>
      </w:r>
      <w:r w:rsidR="00C77703" w:rsidRPr="00D76EC2">
        <w:rPr>
          <w:rFonts w:ascii="Calibri" w:eastAsia="Calibri" w:hAnsi="Calibri" w:cs="Calibri"/>
        </w:rPr>
        <w:t xml:space="preserve">for the </w:t>
      </w:r>
      <w:r w:rsidR="000358CB" w:rsidRPr="00D76EC2">
        <w:rPr>
          <w:rFonts w:ascii="Calibri" w:eastAsia="Calibri" w:hAnsi="Calibri" w:cs="Calibri"/>
        </w:rPr>
        <w:t>Day</w:t>
      </w:r>
      <w:r w:rsidR="00C37B8A">
        <w:rPr>
          <w:rFonts w:ascii="Calibri" w:eastAsia="Calibri" w:hAnsi="Calibri" w:cs="Calibri"/>
        </w:rPr>
        <w:t>.</w:t>
      </w:r>
    </w:p>
    <w:p w14:paraId="02530F8D" w14:textId="627E9616" w:rsidR="00CD4C1D" w:rsidRPr="00D76EC2" w:rsidRDefault="00C9525B">
      <w:pPr>
        <w:numPr>
          <w:ilvl w:val="0"/>
          <w:numId w:val="3"/>
        </w:numPr>
        <w:rPr>
          <w:rFonts w:ascii="Calibri" w:eastAsia="Calibri" w:hAnsi="Calibri" w:cs="Calibri"/>
        </w:rPr>
      </w:pPr>
      <w:r w:rsidRPr="00D76EC2">
        <w:rPr>
          <w:rFonts w:ascii="Calibri" w:eastAsia="Calibri" w:hAnsi="Calibri" w:cs="Calibri"/>
          <w:b/>
          <w:bCs/>
        </w:rPr>
        <w:t>Breastplate of Righteousness</w:t>
      </w:r>
      <w:r w:rsidRPr="00D76EC2">
        <w:rPr>
          <w:rFonts w:ascii="Calibri" w:eastAsia="Calibri" w:hAnsi="Calibri" w:cs="Calibri"/>
        </w:rPr>
        <w:t xml:space="preserve"> - </w:t>
      </w:r>
      <w:r w:rsidR="00476028" w:rsidRPr="00D76EC2">
        <w:rPr>
          <w:rFonts w:ascii="Calibri" w:eastAsia="Calibri" w:hAnsi="Calibri" w:cs="Calibri"/>
        </w:rPr>
        <w:t xml:space="preserve">Special Classroom </w:t>
      </w:r>
      <w:r w:rsidR="00CD19D9" w:rsidRPr="00D76EC2">
        <w:rPr>
          <w:rFonts w:ascii="Calibri" w:eastAsia="Calibri" w:hAnsi="Calibri" w:cs="Calibri"/>
        </w:rPr>
        <w:t>STE</w:t>
      </w:r>
      <w:r w:rsidRPr="00D76EC2">
        <w:rPr>
          <w:rFonts w:ascii="Calibri" w:eastAsia="Calibri" w:hAnsi="Calibri" w:cs="Calibri"/>
        </w:rPr>
        <w:t>A</w:t>
      </w:r>
      <w:r w:rsidR="00CD19D9" w:rsidRPr="00D76EC2">
        <w:rPr>
          <w:rFonts w:ascii="Calibri" w:eastAsia="Calibri" w:hAnsi="Calibri" w:cs="Calibri"/>
        </w:rPr>
        <w:t>M time</w:t>
      </w:r>
    </w:p>
    <w:p w14:paraId="6C89DB57" w14:textId="7815B5C1" w:rsidR="00CD19D9" w:rsidRPr="00D76EC2" w:rsidRDefault="00C9525B">
      <w:pPr>
        <w:numPr>
          <w:ilvl w:val="0"/>
          <w:numId w:val="3"/>
        </w:numPr>
        <w:rPr>
          <w:rFonts w:ascii="Calibri" w:eastAsia="Calibri" w:hAnsi="Calibri" w:cs="Calibri"/>
        </w:rPr>
      </w:pPr>
      <w:r w:rsidRPr="00D76EC2">
        <w:rPr>
          <w:rFonts w:ascii="Calibri" w:eastAsia="Calibri" w:hAnsi="Calibri" w:cs="Calibri"/>
          <w:b/>
          <w:bCs/>
        </w:rPr>
        <w:t>Gospel of Peace</w:t>
      </w:r>
      <w:r w:rsidRPr="00D76EC2">
        <w:rPr>
          <w:rFonts w:ascii="Calibri" w:eastAsia="Calibri" w:hAnsi="Calibri" w:cs="Calibri"/>
        </w:rPr>
        <w:t xml:space="preserve"> - </w:t>
      </w:r>
      <w:r w:rsidR="00CD19D9" w:rsidRPr="00D76EC2">
        <w:rPr>
          <w:rFonts w:ascii="Calibri" w:eastAsia="Calibri" w:hAnsi="Calibri" w:cs="Calibri"/>
        </w:rPr>
        <w:t xml:space="preserve">Play </w:t>
      </w:r>
      <w:r w:rsidR="00A52C8F" w:rsidRPr="00D76EC2">
        <w:rPr>
          <w:rFonts w:ascii="Calibri" w:eastAsia="Calibri" w:hAnsi="Calibri" w:cs="Calibri"/>
        </w:rPr>
        <w:t>“silent”</w:t>
      </w:r>
      <w:r w:rsidR="00CD19D9" w:rsidRPr="00D76EC2">
        <w:rPr>
          <w:rFonts w:ascii="Calibri" w:eastAsia="Calibri" w:hAnsi="Calibri" w:cs="Calibri"/>
        </w:rPr>
        <w:t xml:space="preserve"> ball with Mrs. Smith</w:t>
      </w:r>
      <w:r w:rsidR="00A52C8F" w:rsidRPr="00D76EC2">
        <w:rPr>
          <w:rFonts w:ascii="Calibri" w:eastAsia="Calibri" w:hAnsi="Calibri" w:cs="Calibri"/>
        </w:rPr>
        <w:t xml:space="preserve"> or Mr. Baker</w:t>
      </w:r>
    </w:p>
    <w:p w14:paraId="5B5DD02F" w14:textId="27A9ADE3" w:rsidR="00CD19D9" w:rsidRPr="00D76EC2" w:rsidRDefault="00C9525B">
      <w:pPr>
        <w:numPr>
          <w:ilvl w:val="0"/>
          <w:numId w:val="3"/>
        </w:numPr>
        <w:rPr>
          <w:rFonts w:ascii="Calibri" w:eastAsia="Calibri" w:hAnsi="Calibri" w:cs="Calibri"/>
        </w:rPr>
      </w:pPr>
      <w:r w:rsidRPr="00D76EC2">
        <w:rPr>
          <w:rFonts w:ascii="Calibri" w:eastAsia="Calibri" w:hAnsi="Calibri" w:cs="Calibri"/>
          <w:b/>
          <w:bCs/>
        </w:rPr>
        <w:t>Shield of Faith</w:t>
      </w:r>
      <w:r w:rsidRPr="00D76EC2">
        <w:rPr>
          <w:rFonts w:ascii="Calibri" w:eastAsia="Calibri" w:hAnsi="Calibri" w:cs="Calibri"/>
        </w:rPr>
        <w:t xml:space="preserve"> - </w:t>
      </w:r>
      <w:r w:rsidR="00CD19D9" w:rsidRPr="00D76EC2">
        <w:rPr>
          <w:rFonts w:ascii="Calibri" w:eastAsia="Calibri" w:hAnsi="Calibri" w:cs="Calibri"/>
        </w:rPr>
        <w:t xml:space="preserve">Movie and Popcorn </w:t>
      </w:r>
      <w:r w:rsidR="00476028" w:rsidRPr="00D76EC2">
        <w:rPr>
          <w:rFonts w:ascii="Calibri" w:eastAsia="Calibri" w:hAnsi="Calibri" w:cs="Calibri"/>
        </w:rPr>
        <w:t>Party</w:t>
      </w:r>
    </w:p>
    <w:p w14:paraId="1EDA7199" w14:textId="49DC68B4" w:rsidR="00CD19D9" w:rsidRPr="00D76EC2" w:rsidRDefault="00C9525B">
      <w:pPr>
        <w:numPr>
          <w:ilvl w:val="0"/>
          <w:numId w:val="3"/>
        </w:numPr>
        <w:rPr>
          <w:rFonts w:ascii="Calibri" w:eastAsia="Calibri" w:hAnsi="Calibri" w:cs="Calibri"/>
        </w:rPr>
      </w:pPr>
      <w:r w:rsidRPr="00D76EC2">
        <w:rPr>
          <w:rFonts w:ascii="Calibri" w:eastAsia="Calibri" w:hAnsi="Calibri" w:cs="Calibri"/>
          <w:b/>
          <w:bCs/>
        </w:rPr>
        <w:t>Sword of the Spirit</w:t>
      </w:r>
      <w:r w:rsidRPr="00D76EC2">
        <w:rPr>
          <w:rFonts w:ascii="Calibri" w:eastAsia="Calibri" w:hAnsi="Calibri" w:cs="Calibri"/>
        </w:rPr>
        <w:t xml:space="preserve">- </w:t>
      </w:r>
      <w:r w:rsidR="00CD19D9" w:rsidRPr="00D76EC2">
        <w:rPr>
          <w:rFonts w:ascii="Calibri" w:eastAsia="Calibri" w:hAnsi="Calibri" w:cs="Calibri"/>
        </w:rPr>
        <w:t>Read-in and Pajama Day</w:t>
      </w:r>
    </w:p>
    <w:p w14:paraId="5D798C59" w14:textId="55A41A91" w:rsidR="00A52C8F" w:rsidRPr="00D76EC2" w:rsidRDefault="00C9525B">
      <w:pPr>
        <w:numPr>
          <w:ilvl w:val="0"/>
          <w:numId w:val="3"/>
        </w:numPr>
        <w:rPr>
          <w:rFonts w:ascii="Calibri" w:eastAsia="Calibri" w:hAnsi="Calibri" w:cs="Calibri"/>
        </w:rPr>
      </w:pPr>
      <w:r w:rsidRPr="00D76EC2">
        <w:rPr>
          <w:rFonts w:ascii="Calibri" w:eastAsia="Calibri" w:hAnsi="Calibri" w:cs="Calibri"/>
          <w:b/>
          <w:bCs/>
        </w:rPr>
        <w:t>Belt of Truth</w:t>
      </w:r>
      <w:r w:rsidRPr="00D76EC2">
        <w:rPr>
          <w:rFonts w:ascii="Calibri" w:eastAsia="Calibri" w:hAnsi="Calibri" w:cs="Calibri"/>
        </w:rPr>
        <w:t xml:space="preserve"> - </w:t>
      </w:r>
      <w:r w:rsidR="00A52C8F" w:rsidRPr="00D76EC2">
        <w:rPr>
          <w:rFonts w:ascii="Calibri" w:eastAsia="Calibri" w:hAnsi="Calibri" w:cs="Calibri"/>
        </w:rPr>
        <w:t>20</w:t>
      </w:r>
      <w:r w:rsidR="00476028" w:rsidRPr="00D76EC2">
        <w:rPr>
          <w:rFonts w:ascii="Calibri" w:eastAsia="Calibri" w:hAnsi="Calibri" w:cs="Calibri"/>
        </w:rPr>
        <w:t>-</w:t>
      </w:r>
      <w:r w:rsidR="00A52C8F" w:rsidRPr="00D76EC2">
        <w:rPr>
          <w:rFonts w:ascii="Calibri" w:eastAsia="Calibri" w:hAnsi="Calibri" w:cs="Calibri"/>
        </w:rPr>
        <w:t>minutes of Extra Recess</w:t>
      </w:r>
      <w:r w:rsidR="00A97CC9" w:rsidRPr="00D76EC2">
        <w:rPr>
          <w:rFonts w:ascii="Calibri" w:eastAsia="Calibri" w:hAnsi="Calibri" w:cs="Calibri"/>
        </w:rPr>
        <w:t xml:space="preserve"> (KP – 5</w:t>
      </w:r>
      <w:r w:rsidR="00A97CC9" w:rsidRPr="00D76EC2">
        <w:rPr>
          <w:rFonts w:ascii="Calibri" w:eastAsia="Calibri" w:hAnsi="Calibri" w:cs="Calibri"/>
          <w:vertAlign w:val="superscript"/>
        </w:rPr>
        <w:t>th</w:t>
      </w:r>
      <w:r w:rsidR="00A97CC9" w:rsidRPr="00D76EC2">
        <w:rPr>
          <w:rFonts w:ascii="Calibri" w:eastAsia="Calibri" w:hAnsi="Calibri" w:cs="Calibri"/>
        </w:rPr>
        <w:t xml:space="preserve"> grade)</w:t>
      </w:r>
    </w:p>
    <w:p w14:paraId="3D03EA28" w14:textId="0C503F25" w:rsidR="00476028" w:rsidRPr="00D76EC2" w:rsidRDefault="00C9525B">
      <w:pPr>
        <w:numPr>
          <w:ilvl w:val="0"/>
          <w:numId w:val="3"/>
        </w:numPr>
        <w:rPr>
          <w:rFonts w:ascii="Calibri" w:eastAsia="Calibri" w:hAnsi="Calibri" w:cs="Calibri"/>
        </w:rPr>
      </w:pPr>
      <w:r w:rsidRPr="00D76EC2">
        <w:rPr>
          <w:rFonts w:ascii="Calibri" w:eastAsia="Calibri" w:hAnsi="Calibri" w:cs="Calibri"/>
          <w:b/>
          <w:bCs/>
        </w:rPr>
        <w:t>Belt of Truth</w:t>
      </w:r>
      <w:r w:rsidRPr="00D76EC2">
        <w:rPr>
          <w:rFonts w:ascii="Calibri" w:eastAsia="Calibri" w:hAnsi="Calibri" w:cs="Calibri"/>
        </w:rPr>
        <w:t xml:space="preserve"> - </w:t>
      </w:r>
      <w:r w:rsidR="00476028" w:rsidRPr="00D76EC2">
        <w:rPr>
          <w:rFonts w:ascii="Calibri" w:eastAsia="Calibri" w:hAnsi="Calibri" w:cs="Calibri"/>
        </w:rPr>
        <w:t>Gimkit Tournament (middle school students)</w:t>
      </w:r>
    </w:p>
    <w:p w14:paraId="4BF35D4F" w14:textId="6996588B" w:rsidR="00C15726" w:rsidRPr="00D76EC2" w:rsidRDefault="00C15726" w:rsidP="00C15726">
      <w:pPr>
        <w:ind w:left="720"/>
        <w:rPr>
          <w:rFonts w:ascii="Calibri" w:eastAsia="Calibri" w:hAnsi="Calibri" w:cs="Calibri"/>
        </w:rPr>
      </w:pPr>
      <w:r w:rsidRPr="00D76EC2">
        <w:rPr>
          <w:rFonts w:ascii="Calibri" w:eastAsia="Calibri" w:hAnsi="Calibri" w:cs="Calibri"/>
          <w:b/>
          <w:bCs/>
        </w:rPr>
        <w:t xml:space="preserve">Classrooms that fill their shield </w:t>
      </w:r>
      <w:r w:rsidR="00D76EC2">
        <w:rPr>
          <w:rFonts w:ascii="Calibri" w:eastAsia="Calibri" w:hAnsi="Calibri" w:cs="Calibri"/>
          <w:b/>
          <w:bCs/>
        </w:rPr>
        <w:t xml:space="preserve">with all six pieces </w:t>
      </w:r>
      <w:r w:rsidRPr="00D76EC2">
        <w:rPr>
          <w:rFonts w:ascii="Calibri" w:eastAsia="Calibri" w:hAnsi="Calibri" w:cs="Calibri"/>
          <w:b/>
          <w:bCs/>
        </w:rPr>
        <w:t>earn</w:t>
      </w:r>
      <w:r w:rsidR="00D76EC2" w:rsidRPr="00D76EC2">
        <w:rPr>
          <w:rFonts w:ascii="Calibri" w:eastAsia="Calibri" w:hAnsi="Calibri" w:cs="Calibri"/>
          <w:b/>
          <w:bCs/>
        </w:rPr>
        <w:t xml:space="preserve"> </w:t>
      </w:r>
      <w:r w:rsidR="003F30E0" w:rsidRPr="00D76EC2">
        <w:rPr>
          <w:rFonts w:ascii="Calibri" w:eastAsia="Calibri" w:hAnsi="Calibri" w:cs="Calibri"/>
          <w:b/>
          <w:bCs/>
        </w:rPr>
        <w:t>the opportunity to create a dress-up or spirit week for the whole school</w:t>
      </w:r>
      <w:r w:rsidRPr="00D76EC2">
        <w:rPr>
          <w:rFonts w:ascii="Calibri" w:eastAsia="Calibri" w:hAnsi="Calibri" w:cs="Calibri"/>
        </w:rPr>
        <w:t xml:space="preserve">.  </w:t>
      </w:r>
    </w:p>
    <w:p w14:paraId="4000E4DA" w14:textId="77777777" w:rsidR="00A97CC9" w:rsidRDefault="00A97CC9">
      <w:pPr>
        <w:rPr>
          <w:rFonts w:ascii="Calibri" w:eastAsia="Calibri" w:hAnsi="Calibri" w:cs="Calibri"/>
          <w:b/>
        </w:rPr>
      </w:pPr>
    </w:p>
    <w:p w14:paraId="520571C5" w14:textId="3CC7B0CC" w:rsidR="00CD4C1D" w:rsidRDefault="006357B0">
      <w:pPr>
        <w:rPr>
          <w:rFonts w:ascii="Calibri" w:eastAsia="Calibri" w:hAnsi="Calibri" w:cs="Calibri"/>
          <w:b/>
        </w:rPr>
      </w:pPr>
      <w:r>
        <w:rPr>
          <w:rFonts w:ascii="Calibri" w:eastAsia="Calibri" w:hAnsi="Calibri" w:cs="Calibri"/>
          <w:b/>
          <w:u w:val="single"/>
        </w:rPr>
        <w:t>STUDENT</w:t>
      </w:r>
      <w:r w:rsidR="00A52C8F">
        <w:rPr>
          <w:rFonts w:ascii="Calibri" w:eastAsia="Calibri" w:hAnsi="Calibri" w:cs="Calibri"/>
          <w:b/>
        </w:rPr>
        <w:t xml:space="preserve"> Prize </w:t>
      </w:r>
      <w:r w:rsidR="00476028">
        <w:rPr>
          <w:rFonts w:ascii="Calibri" w:eastAsia="Calibri" w:hAnsi="Calibri" w:cs="Calibri"/>
          <w:b/>
        </w:rPr>
        <w:t>Options for</w:t>
      </w:r>
      <w:r w:rsidR="00A52C8F">
        <w:rPr>
          <w:rFonts w:ascii="Calibri" w:eastAsia="Calibri" w:hAnsi="Calibri" w:cs="Calibri"/>
          <w:b/>
        </w:rPr>
        <w:t xml:space="preserve"> Earning a Piece of Armor</w:t>
      </w:r>
      <w:r>
        <w:rPr>
          <w:rFonts w:ascii="Calibri" w:eastAsia="Calibri" w:hAnsi="Calibri" w:cs="Calibri"/>
          <w:b/>
        </w:rPr>
        <w:t>: </w:t>
      </w:r>
    </w:p>
    <w:p w14:paraId="2AB257A1" w14:textId="7F435DA5" w:rsidR="006357B0" w:rsidRDefault="006357B0">
      <w:pPr>
        <w:rPr>
          <w:rFonts w:ascii="Calibri" w:eastAsia="Calibri" w:hAnsi="Calibri" w:cs="Calibri"/>
          <w:b/>
        </w:rPr>
      </w:pPr>
      <w:r>
        <w:rPr>
          <w:rFonts w:ascii="Calibri" w:eastAsia="Calibri" w:hAnsi="Calibri" w:cs="Calibri"/>
          <w:b/>
        </w:rPr>
        <w:t>One piece of student armor = $250</w:t>
      </w:r>
    </w:p>
    <w:p w14:paraId="2A471438" w14:textId="23D2EA57" w:rsidR="00476028" w:rsidRPr="00D76EC2" w:rsidRDefault="00C9525B" w:rsidP="00476028">
      <w:pPr>
        <w:pStyle w:val="ListParagraph"/>
        <w:numPr>
          <w:ilvl w:val="0"/>
          <w:numId w:val="6"/>
        </w:numPr>
        <w:rPr>
          <w:rFonts w:ascii="Calibri" w:eastAsia="Calibri" w:hAnsi="Calibri" w:cs="Calibri"/>
          <w:bCs/>
        </w:rPr>
      </w:pPr>
      <w:r w:rsidRPr="00D76EC2">
        <w:rPr>
          <w:rFonts w:ascii="Calibri" w:eastAsia="Calibri" w:hAnsi="Calibri" w:cs="Calibri"/>
          <w:b/>
        </w:rPr>
        <w:t>Helmet of Salvation</w:t>
      </w:r>
      <w:r w:rsidRPr="00D76EC2">
        <w:rPr>
          <w:rFonts w:ascii="Calibri" w:eastAsia="Calibri" w:hAnsi="Calibri" w:cs="Calibri"/>
          <w:bCs/>
        </w:rPr>
        <w:t xml:space="preserve"> - </w:t>
      </w:r>
      <w:r w:rsidR="00476028" w:rsidRPr="00D76EC2">
        <w:rPr>
          <w:rFonts w:ascii="Calibri" w:eastAsia="Calibri" w:hAnsi="Calibri" w:cs="Calibri"/>
          <w:bCs/>
        </w:rPr>
        <w:t>Choose a frozen treat to eat at lunch</w:t>
      </w:r>
      <w:r w:rsidR="00C37B8A">
        <w:rPr>
          <w:rFonts w:ascii="Calibri" w:eastAsia="Calibri" w:hAnsi="Calibri" w:cs="Calibri"/>
          <w:bCs/>
        </w:rPr>
        <w:t>.</w:t>
      </w:r>
    </w:p>
    <w:p w14:paraId="6944A03E" w14:textId="3158C6E3" w:rsidR="00476028" w:rsidRPr="00D76EC2" w:rsidRDefault="00C9525B" w:rsidP="00C9525B">
      <w:pPr>
        <w:pStyle w:val="ListParagraph"/>
        <w:numPr>
          <w:ilvl w:val="0"/>
          <w:numId w:val="6"/>
        </w:numPr>
        <w:rPr>
          <w:rFonts w:ascii="Calibri" w:eastAsia="Calibri" w:hAnsi="Calibri" w:cs="Calibri"/>
        </w:rPr>
      </w:pPr>
      <w:r w:rsidRPr="00D76EC2">
        <w:rPr>
          <w:rFonts w:ascii="Calibri" w:eastAsia="Calibri" w:hAnsi="Calibri" w:cs="Calibri"/>
          <w:b/>
        </w:rPr>
        <w:t>Breastplate of Righteousness</w:t>
      </w:r>
      <w:r w:rsidRPr="00D76EC2">
        <w:rPr>
          <w:rFonts w:ascii="Calibri" w:eastAsia="Calibri" w:hAnsi="Calibri" w:cs="Calibri"/>
          <w:bCs/>
        </w:rPr>
        <w:t xml:space="preserve"> - Personal Popcorn Party</w:t>
      </w:r>
    </w:p>
    <w:p w14:paraId="52D0A271" w14:textId="447B9C62" w:rsidR="00476028" w:rsidRPr="00D76EC2" w:rsidRDefault="00C9525B" w:rsidP="00476028">
      <w:pPr>
        <w:pStyle w:val="ListParagraph"/>
        <w:numPr>
          <w:ilvl w:val="0"/>
          <w:numId w:val="6"/>
        </w:numPr>
        <w:rPr>
          <w:rFonts w:ascii="Calibri" w:eastAsia="Calibri" w:hAnsi="Calibri" w:cs="Calibri"/>
          <w:bCs/>
        </w:rPr>
      </w:pPr>
      <w:r w:rsidRPr="00D76EC2">
        <w:rPr>
          <w:rFonts w:ascii="Calibri" w:eastAsia="Calibri" w:hAnsi="Calibri" w:cs="Calibri"/>
          <w:b/>
        </w:rPr>
        <w:t>Gospel of Peace</w:t>
      </w:r>
      <w:r w:rsidRPr="00D76EC2">
        <w:rPr>
          <w:rFonts w:ascii="Calibri" w:eastAsia="Calibri" w:hAnsi="Calibri" w:cs="Calibri"/>
          <w:bCs/>
        </w:rPr>
        <w:t xml:space="preserve"> </w:t>
      </w:r>
      <w:r w:rsidR="00C77703" w:rsidRPr="00D76EC2">
        <w:rPr>
          <w:rFonts w:ascii="Calibri" w:eastAsia="Calibri" w:hAnsi="Calibri" w:cs="Calibri"/>
          <w:bCs/>
        </w:rPr>
        <w:t>–</w:t>
      </w:r>
      <w:r w:rsidRPr="00D76EC2">
        <w:rPr>
          <w:rFonts w:ascii="Calibri" w:eastAsia="Calibri" w:hAnsi="Calibri" w:cs="Calibri"/>
          <w:bCs/>
        </w:rPr>
        <w:t xml:space="preserve"> </w:t>
      </w:r>
      <w:r w:rsidR="00C77703" w:rsidRPr="00D76EC2">
        <w:rPr>
          <w:rFonts w:ascii="Calibri" w:eastAsia="Calibri" w:hAnsi="Calibri" w:cs="Calibri"/>
          <w:bCs/>
        </w:rPr>
        <w:t>Earn a Dress Down</w:t>
      </w:r>
      <w:r w:rsidR="00476028" w:rsidRPr="00D76EC2">
        <w:rPr>
          <w:rFonts w:ascii="Calibri" w:eastAsia="Calibri" w:hAnsi="Calibri" w:cs="Calibri"/>
          <w:bCs/>
        </w:rPr>
        <w:t xml:space="preserve"> Day</w:t>
      </w:r>
      <w:r w:rsidR="00C77703" w:rsidRPr="00D76EC2">
        <w:rPr>
          <w:rFonts w:ascii="Calibri" w:eastAsia="Calibri" w:hAnsi="Calibri" w:cs="Calibri"/>
          <w:bCs/>
        </w:rPr>
        <w:t xml:space="preserve"> Pass</w:t>
      </w:r>
    </w:p>
    <w:p w14:paraId="2C3DC9AC" w14:textId="77777777" w:rsidR="00C9525B" w:rsidRPr="00D76EC2" w:rsidRDefault="00C9525B" w:rsidP="00C9525B">
      <w:pPr>
        <w:pStyle w:val="ListParagraph"/>
        <w:numPr>
          <w:ilvl w:val="0"/>
          <w:numId w:val="6"/>
        </w:numPr>
        <w:rPr>
          <w:rFonts w:ascii="Calibri" w:eastAsia="Calibri" w:hAnsi="Calibri" w:cs="Calibri"/>
        </w:rPr>
      </w:pPr>
      <w:r w:rsidRPr="00D76EC2">
        <w:rPr>
          <w:rFonts w:ascii="Calibri" w:eastAsia="Calibri" w:hAnsi="Calibri" w:cs="Calibri"/>
          <w:b/>
        </w:rPr>
        <w:t>Shield of Faith</w:t>
      </w:r>
      <w:r w:rsidRPr="00D76EC2">
        <w:rPr>
          <w:rFonts w:ascii="Calibri" w:eastAsia="Calibri" w:hAnsi="Calibri" w:cs="Calibri"/>
          <w:bCs/>
        </w:rPr>
        <w:t xml:space="preserve"> - </w:t>
      </w:r>
      <w:r w:rsidR="00476028" w:rsidRPr="00D76EC2">
        <w:rPr>
          <w:rFonts w:ascii="Calibri" w:eastAsia="Calibri" w:hAnsi="Calibri" w:cs="Calibri"/>
          <w:bCs/>
        </w:rPr>
        <w:t>20-minutes of Extra Recess</w:t>
      </w:r>
    </w:p>
    <w:p w14:paraId="0FF22DB4" w14:textId="406C48CB" w:rsidR="00476028" w:rsidRPr="00D76EC2" w:rsidRDefault="00C9525B" w:rsidP="00C9525B">
      <w:pPr>
        <w:pStyle w:val="ListParagraph"/>
        <w:numPr>
          <w:ilvl w:val="0"/>
          <w:numId w:val="6"/>
        </w:numPr>
        <w:rPr>
          <w:rFonts w:ascii="Calibri" w:eastAsia="Calibri" w:hAnsi="Calibri" w:cs="Calibri"/>
        </w:rPr>
      </w:pPr>
      <w:r w:rsidRPr="00D76EC2">
        <w:rPr>
          <w:rFonts w:ascii="Calibri" w:eastAsia="Calibri" w:hAnsi="Calibri" w:cs="Calibri"/>
          <w:b/>
          <w:bCs/>
        </w:rPr>
        <w:t>Sword of the Spirit</w:t>
      </w:r>
      <w:r w:rsidRPr="00D76EC2">
        <w:rPr>
          <w:rFonts w:ascii="Calibri" w:eastAsia="Calibri" w:hAnsi="Calibri" w:cs="Calibri"/>
        </w:rPr>
        <w:t xml:space="preserve"> - </w:t>
      </w:r>
      <w:r w:rsidR="00476028" w:rsidRPr="00D76EC2">
        <w:rPr>
          <w:rFonts w:ascii="Calibri" w:eastAsia="Calibri" w:hAnsi="Calibri" w:cs="Calibri"/>
          <w:bCs/>
        </w:rPr>
        <w:t>Choose something from the prize bucket</w:t>
      </w:r>
      <w:r w:rsidR="00C37B8A">
        <w:rPr>
          <w:rFonts w:ascii="Calibri" w:eastAsia="Calibri" w:hAnsi="Calibri" w:cs="Calibri"/>
          <w:bCs/>
        </w:rPr>
        <w:t>.</w:t>
      </w:r>
    </w:p>
    <w:p w14:paraId="18A8143E" w14:textId="15316A97" w:rsidR="00FC220B" w:rsidRPr="00D76EC2" w:rsidRDefault="00C9525B" w:rsidP="00476028">
      <w:pPr>
        <w:pStyle w:val="ListParagraph"/>
        <w:numPr>
          <w:ilvl w:val="0"/>
          <w:numId w:val="6"/>
        </w:numPr>
        <w:rPr>
          <w:rFonts w:ascii="Calibri" w:eastAsia="Calibri" w:hAnsi="Calibri" w:cs="Calibri"/>
        </w:rPr>
      </w:pPr>
      <w:r w:rsidRPr="00D76EC2">
        <w:rPr>
          <w:rFonts w:ascii="Calibri" w:eastAsia="Calibri" w:hAnsi="Calibri" w:cs="Calibri"/>
          <w:b/>
        </w:rPr>
        <w:t>Belt of Truth</w:t>
      </w:r>
      <w:r w:rsidRPr="00D76EC2">
        <w:rPr>
          <w:rFonts w:ascii="Calibri" w:eastAsia="Calibri" w:hAnsi="Calibri" w:cs="Calibri"/>
          <w:bCs/>
        </w:rPr>
        <w:t xml:space="preserve"> - </w:t>
      </w:r>
      <w:r w:rsidR="00FC220B" w:rsidRPr="00D76EC2">
        <w:rPr>
          <w:rFonts w:ascii="Calibri" w:eastAsia="Calibri" w:hAnsi="Calibri" w:cs="Calibri"/>
          <w:bCs/>
        </w:rPr>
        <w:t>Choose an item from the snack box</w:t>
      </w:r>
      <w:r w:rsidR="00C37B8A">
        <w:rPr>
          <w:rFonts w:ascii="Calibri" w:eastAsia="Calibri" w:hAnsi="Calibri" w:cs="Calibri"/>
          <w:bCs/>
        </w:rPr>
        <w:t>.</w:t>
      </w:r>
    </w:p>
    <w:p w14:paraId="3D5ACCB4" w14:textId="2ABA8569" w:rsidR="00C15726" w:rsidRDefault="00C15726">
      <w:pPr>
        <w:rPr>
          <w:rFonts w:ascii="Calibri" w:eastAsia="Calibri" w:hAnsi="Calibri" w:cs="Calibri"/>
          <w:b/>
        </w:rPr>
      </w:pPr>
      <w:r>
        <w:rPr>
          <w:rFonts w:ascii="Calibri" w:eastAsia="Calibri" w:hAnsi="Calibri" w:cs="Calibri"/>
          <w:b/>
          <w:sz w:val="22"/>
          <w:szCs w:val="22"/>
        </w:rPr>
        <w:t xml:space="preserve"> </w:t>
      </w:r>
      <w:r>
        <w:rPr>
          <w:rFonts w:ascii="Calibri" w:eastAsia="Calibri" w:hAnsi="Calibri" w:cs="Calibri"/>
          <w:b/>
          <w:sz w:val="22"/>
          <w:szCs w:val="22"/>
        </w:rPr>
        <w:tab/>
        <w:t xml:space="preserve"> </w:t>
      </w:r>
      <w:r w:rsidRPr="00D76EC2">
        <w:rPr>
          <w:rFonts w:ascii="Calibri" w:eastAsia="Calibri" w:hAnsi="Calibri" w:cs="Calibri"/>
          <w:b/>
        </w:rPr>
        <w:t xml:space="preserve">Students that fill their shield with all six pieces will earn a morning to be Principal for the Day!  </w:t>
      </w:r>
    </w:p>
    <w:p w14:paraId="2BD24030" w14:textId="77777777" w:rsidR="006357B0" w:rsidRPr="006357B0" w:rsidRDefault="006357B0">
      <w:pPr>
        <w:rPr>
          <w:rFonts w:ascii="Calibri" w:eastAsia="Calibri" w:hAnsi="Calibri" w:cs="Calibri"/>
          <w:b/>
        </w:rPr>
      </w:pPr>
    </w:p>
    <w:p w14:paraId="47F7C99E" w14:textId="0D923729" w:rsidR="00CD4C1D" w:rsidRPr="006357B0" w:rsidRDefault="00000000">
      <w:pPr>
        <w:rPr>
          <w:rFonts w:ascii="Calibri" w:eastAsia="Calibri" w:hAnsi="Calibri" w:cs="Calibri"/>
          <w:b/>
        </w:rPr>
      </w:pPr>
      <w:r w:rsidRPr="006357B0">
        <w:rPr>
          <w:rFonts w:ascii="Calibri" w:eastAsia="Calibri" w:hAnsi="Calibri" w:cs="Calibri"/>
          <w:b/>
        </w:rPr>
        <w:t>More Fun!</w:t>
      </w:r>
    </w:p>
    <w:p w14:paraId="07FE7C48" w14:textId="46935171" w:rsidR="00CD4C1D" w:rsidRPr="00D76EC2" w:rsidRDefault="00000000">
      <w:pPr>
        <w:numPr>
          <w:ilvl w:val="0"/>
          <w:numId w:val="2"/>
        </w:numPr>
        <w:pBdr>
          <w:top w:val="nil"/>
          <w:left w:val="nil"/>
          <w:bottom w:val="nil"/>
          <w:right w:val="nil"/>
          <w:between w:val="nil"/>
        </w:pBdr>
        <w:rPr>
          <w:rFonts w:ascii="Calibri" w:eastAsia="Calibri" w:hAnsi="Calibri" w:cs="Calibri"/>
          <w:b/>
          <w:color w:val="000000"/>
        </w:rPr>
      </w:pPr>
      <w:r w:rsidRPr="00D76EC2">
        <w:rPr>
          <w:rFonts w:ascii="Calibri" w:eastAsia="Calibri" w:hAnsi="Calibri" w:cs="Calibri"/>
          <w:b/>
          <w:color w:val="000000"/>
        </w:rPr>
        <w:t>Each student that brings in $2</w:t>
      </w:r>
      <w:r w:rsidR="003F30E0" w:rsidRPr="00D76EC2">
        <w:rPr>
          <w:rFonts w:ascii="Calibri" w:eastAsia="Calibri" w:hAnsi="Calibri" w:cs="Calibri"/>
          <w:b/>
          <w:color w:val="000000"/>
        </w:rPr>
        <w:t>5</w:t>
      </w:r>
      <w:r w:rsidRPr="00D76EC2">
        <w:rPr>
          <w:rFonts w:ascii="Calibri" w:eastAsia="Calibri" w:hAnsi="Calibri" w:cs="Calibri"/>
          <w:b/>
          <w:color w:val="000000"/>
        </w:rPr>
        <w:t xml:space="preserve">0 will be invited to a special </w:t>
      </w:r>
      <w:r w:rsidR="003F30E0" w:rsidRPr="00D76EC2">
        <w:rPr>
          <w:rFonts w:ascii="Calibri" w:eastAsia="Calibri" w:hAnsi="Calibri" w:cs="Calibri"/>
          <w:b/>
          <w:color w:val="000000"/>
        </w:rPr>
        <w:t>skate night at SK8 Zone</w:t>
      </w:r>
      <w:r w:rsidRPr="00D76EC2">
        <w:rPr>
          <w:rFonts w:ascii="Calibri" w:eastAsia="Calibri" w:hAnsi="Calibri" w:cs="Calibri"/>
          <w:b/>
        </w:rPr>
        <w:t>!</w:t>
      </w:r>
      <w:r w:rsidRPr="00D76EC2">
        <w:rPr>
          <w:rFonts w:ascii="Calibri" w:eastAsia="Calibri" w:hAnsi="Calibri" w:cs="Calibri"/>
          <w:b/>
          <w:color w:val="000000"/>
        </w:rPr>
        <w:t xml:space="preserve">  </w:t>
      </w:r>
    </w:p>
    <w:p w14:paraId="48F28D61" w14:textId="5A0C5142" w:rsidR="00CD4C1D" w:rsidRPr="006357B0" w:rsidRDefault="00000000" w:rsidP="003F30E0">
      <w:pPr>
        <w:numPr>
          <w:ilvl w:val="0"/>
          <w:numId w:val="2"/>
        </w:numPr>
        <w:pBdr>
          <w:top w:val="nil"/>
          <w:left w:val="nil"/>
          <w:bottom w:val="nil"/>
          <w:right w:val="nil"/>
          <w:between w:val="nil"/>
        </w:pBdr>
        <w:rPr>
          <w:rFonts w:ascii="Calibri" w:eastAsia="Calibri" w:hAnsi="Calibri" w:cs="Calibri"/>
          <w:b/>
          <w:color w:val="000000"/>
        </w:rPr>
      </w:pPr>
      <w:r w:rsidRPr="00D76EC2">
        <w:rPr>
          <w:rFonts w:ascii="Calibri" w:eastAsia="Calibri" w:hAnsi="Calibri" w:cs="Calibri"/>
          <w:b/>
        </w:rPr>
        <w:t xml:space="preserve">All students raising $500 or more will be given a </w:t>
      </w:r>
      <w:r w:rsidR="003F30E0" w:rsidRPr="00D76EC2">
        <w:rPr>
          <w:rFonts w:ascii="Calibri" w:eastAsia="Calibri" w:hAnsi="Calibri" w:cs="Calibri"/>
          <w:b/>
        </w:rPr>
        <w:t xml:space="preserve">coupon to </w:t>
      </w:r>
      <w:r w:rsidR="006357B0" w:rsidRPr="00D76EC2">
        <w:rPr>
          <w:rFonts w:ascii="Calibri" w:eastAsia="Calibri" w:hAnsi="Calibri" w:cs="Calibri"/>
          <w:b/>
        </w:rPr>
        <w:t>enjoy</w:t>
      </w:r>
      <w:r w:rsidR="006357B0" w:rsidRPr="006357B0">
        <w:rPr>
          <w:rFonts w:ascii="Calibri" w:eastAsia="Calibri" w:hAnsi="Calibri" w:cs="Calibri"/>
          <w:b/>
        </w:rPr>
        <w:t xml:space="preserve"> (</w:t>
      </w:r>
      <w:r w:rsidR="003F30E0" w:rsidRPr="006357B0">
        <w:rPr>
          <w:rFonts w:ascii="Calibri" w:eastAsia="Calibri" w:hAnsi="Calibri" w:cs="Calibri"/>
          <w:b/>
        </w:rPr>
        <w:t>2) slices of piz</w:t>
      </w:r>
      <w:r w:rsidR="00E251F6" w:rsidRPr="006357B0">
        <w:rPr>
          <w:rFonts w:ascii="Calibri" w:eastAsia="Calibri" w:hAnsi="Calibri" w:cs="Calibri"/>
          <w:b/>
        </w:rPr>
        <w:t xml:space="preserve">zas </w:t>
      </w:r>
      <w:r w:rsidR="003F30E0" w:rsidRPr="006357B0">
        <w:rPr>
          <w:rFonts w:ascii="Calibri" w:eastAsia="Calibri" w:hAnsi="Calibri" w:cs="Calibri"/>
          <w:b/>
        </w:rPr>
        <w:t xml:space="preserve">at the skating party.  </w:t>
      </w:r>
    </w:p>
    <w:p w14:paraId="0F7DE59B" w14:textId="77777777" w:rsidR="00CD4C1D" w:rsidRDefault="00CD4C1D">
      <w:pPr>
        <w:rPr>
          <w:rFonts w:ascii="Rockwell" w:eastAsia="Rockwell" w:hAnsi="Rockwell" w:cs="Rockwell"/>
          <w:b/>
          <w:color w:val="15933A"/>
          <w:sz w:val="28"/>
          <w:szCs w:val="28"/>
        </w:rPr>
      </w:pPr>
    </w:p>
    <w:p w14:paraId="30955845" w14:textId="77777777" w:rsidR="003F30E0" w:rsidRDefault="003F30E0">
      <w:pPr>
        <w:rPr>
          <w:rFonts w:ascii="Rockwell" w:eastAsia="Rockwell" w:hAnsi="Rockwell" w:cs="Rockwell"/>
          <w:b/>
          <w:color w:val="15933A"/>
          <w:sz w:val="28"/>
          <w:szCs w:val="28"/>
        </w:rPr>
      </w:pPr>
    </w:p>
    <w:p w14:paraId="6E58B31B" w14:textId="77777777" w:rsidR="003F30E0" w:rsidRDefault="003F30E0">
      <w:pPr>
        <w:rPr>
          <w:rFonts w:ascii="Rockwell" w:eastAsia="Rockwell" w:hAnsi="Rockwell" w:cs="Rockwell"/>
          <w:b/>
          <w:color w:val="15933A"/>
          <w:sz w:val="28"/>
          <w:szCs w:val="28"/>
        </w:rPr>
      </w:pPr>
    </w:p>
    <w:p w14:paraId="6BDE25E6" w14:textId="6C680A1C" w:rsidR="00CD4C1D" w:rsidRDefault="00000000">
      <w:pPr>
        <w:rPr>
          <w:rFonts w:ascii="Calibri" w:eastAsia="Calibri" w:hAnsi="Calibri" w:cs="Calibri"/>
          <w:b/>
          <w:sz w:val="28"/>
          <w:szCs w:val="28"/>
        </w:rPr>
      </w:pPr>
      <w:r>
        <w:rPr>
          <w:rFonts w:ascii="Rockwell" w:eastAsia="Rockwell" w:hAnsi="Rockwell" w:cs="Rockwell"/>
          <w:b/>
          <w:color w:val="15933A"/>
          <w:sz w:val="28"/>
          <w:szCs w:val="28"/>
        </w:rPr>
        <w:t>How do students collect pledges?</w:t>
      </w:r>
    </w:p>
    <w:p w14:paraId="4460EA68" w14:textId="77777777" w:rsidR="00CD4C1D" w:rsidRPr="00D76EC2" w:rsidRDefault="00000000">
      <w:pPr>
        <w:numPr>
          <w:ilvl w:val="0"/>
          <w:numId w:val="5"/>
        </w:numPr>
        <w:rPr>
          <w:rFonts w:ascii="Calibri" w:eastAsia="Calibri" w:hAnsi="Calibri" w:cs="Calibri"/>
        </w:rPr>
      </w:pPr>
      <w:r w:rsidRPr="00D76EC2">
        <w:rPr>
          <w:rFonts w:ascii="Calibri" w:eastAsia="Calibri" w:hAnsi="Calibri" w:cs="Calibri"/>
          <w:b/>
        </w:rPr>
        <w:t>ASK.</w:t>
      </w:r>
      <w:r>
        <w:rPr>
          <w:rFonts w:ascii="Calibri" w:eastAsia="Calibri" w:hAnsi="Calibri" w:cs="Calibri"/>
          <w:sz w:val="22"/>
          <w:szCs w:val="22"/>
        </w:rPr>
        <w:t xml:space="preserve"> </w:t>
      </w:r>
      <w:r w:rsidRPr="00D76EC2">
        <w:rPr>
          <w:rFonts w:ascii="Calibri" w:eastAsia="Calibri" w:hAnsi="Calibri" w:cs="Calibri"/>
        </w:rPr>
        <w:t xml:space="preserve">This is a student-driven fundraiser, so we encourage you to have your child make the ask. And remember, even small donations can add up! </w:t>
      </w:r>
    </w:p>
    <w:p w14:paraId="550D6961" w14:textId="77777777" w:rsidR="00CD4C1D" w:rsidRPr="00D76EC2" w:rsidRDefault="00000000">
      <w:pPr>
        <w:numPr>
          <w:ilvl w:val="0"/>
          <w:numId w:val="5"/>
        </w:numPr>
        <w:rPr>
          <w:rFonts w:ascii="Calibri" w:eastAsia="Calibri" w:hAnsi="Calibri" w:cs="Calibri"/>
        </w:rPr>
      </w:pPr>
      <w:r w:rsidRPr="00D76EC2">
        <w:rPr>
          <w:rFonts w:ascii="Calibri" w:eastAsia="Calibri" w:hAnsi="Calibri" w:cs="Calibri"/>
          <w:b/>
        </w:rPr>
        <w:t>Examples of ways to earn money:</w:t>
      </w:r>
    </w:p>
    <w:p w14:paraId="7E9080A8" w14:textId="77777777" w:rsidR="00CD4C1D" w:rsidRPr="00D76EC2" w:rsidRDefault="00000000">
      <w:pPr>
        <w:numPr>
          <w:ilvl w:val="1"/>
          <w:numId w:val="5"/>
        </w:numPr>
        <w:rPr>
          <w:rFonts w:ascii="Calibri" w:eastAsia="Calibri" w:hAnsi="Calibri" w:cs="Calibri"/>
        </w:rPr>
      </w:pPr>
      <w:r w:rsidRPr="00D76EC2">
        <w:rPr>
          <w:rFonts w:ascii="Calibri" w:eastAsia="Calibri" w:hAnsi="Calibri" w:cs="Calibri"/>
        </w:rPr>
        <w:t>Class or family yard sale (one class raised $1,400 one year doing this)</w:t>
      </w:r>
    </w:p>
    <w:p w14:paraId="08A4A5BF" w14:textId="63982AE0" w:rsidR="00CD4C1D" w:rsidRPr="00D76EC2" w:rsidRDefault="00000000">
      <w:pPr>
        <w:numPr>
          <w:ilvl w:val="1"/>
          <w:numId w:val="5"/>
        </w:numPr>
        <w:rPr>
          <w:rFonts w:ascii="Calibri" w:eastAsia="Calibri" w:hAnsi="Calibri" w:cs="Calibri"/>
        </w:rPr>
      </w:pPr>
      <w:r w:rsidRPr="00D76EC2">
        <w:rPr>
          <w:rFonts w:ascii="Calibri" w:eastAsia="Calibri" w:hAnsi="Calibri" w:cs="Calibri"/>
        </w:rPr>
        <w:t xml:space="preserve">Lemonade stand </w:t>
      </w:r>
    </w:p>
    <w:p w14:paraId="2F77357A" w14:textId="77777777" w:rsidR="00CD4C1D" w:rsidRPr="00D76EC2" w:rsidRDefault="00000000">
      <w:pPr>
        <w:numPr>
          <w:ilvl w:val="1"/>
          <w:numId w:val="5"/>
        </w:numPr>
        <w:rPr>
          <w:rFonts w:ascii="Calibri" w:eastAsia="Calibri" w:hAnsi="Calibri" w:cs="Calibri"/>
        </w:rPr>
      </w:pPr>
      <w:r w:rsidRPr="00D76EC2">
        <w:rPr>
          <w:rFonts w:ascii="Calibri" w:eastAsia="Calibri" w:hAnsi="Calibri" w:cs="Calibri"/>
        </w:rPr>
        <w:t>Yard or housework for family, friends, or neighbors</w:t>
      </w:r>
    </w:p>
    <w:p w14:paraId="0B4B5FCB" w14:textId="3D8DDF5E" w:rsidR="00CD4C1D" w:rsidRPr="00D76EC2" w:rsidRDefault="00000000">
      <w:pPr>
        <w:numPr>
          <w:ilvl w:val="1"/>
          <w:numId w:val="5"/>
        </w:numPr>
        <w:rPr>
          <w:rFonts w:ascii="Calibri" w:eastAsia="Calibri" w:hAnsi="Calibri" w:cs="Calibri"/>
        </w:rPr>
      </w:pPr>
      <w:r w:rsidRPr="00D76EC2">
        <w:rPr>
          <w:rFonts w:ascii="Calibri" w:eastAsia="Calibri" w:hAnsi="Calibri" w:cs="Calibri"/>
        </w:rPr>
        <w:t xml:space="preserve">Facebook videos: Have your child create a video explaining the competition and </w:t>
      </w:r>
      <w:r w:rsidR="00747969" w:rsidRPr="00D76EC2">
        <w:rPr>
          <w:rFonts w:ascii="Calibri" w:eastAsia="Calibri" w:hAnsi="Calibri" w:cs="Calibri"/>
        </w:rPr>
        <w:t>post it</w:t>
      </w:r>
      <w:r w:rsidRPr="00D76EC2">
        <w:rPr>
          <w:rFonts w:ascii="Calibri" w:eastAsia="Calibri" w:hAnsi="Calibri" w:cs="Calibri"/>
        </w:rPr>
        <w:t xml:space="preserve"> on social media. This has been very successful for </w:t>
      </w:r>
      <w:r w:rsidR="00C15726" w:rsidRPr="00D76EC2">
        <w:rPr>
          <w:rFonts w:ascii="Calibri" w:eastAsia="Calibri" w:hAnsi="Calibri" w:cs="Calibri"/>
        </w:rPr>
        <w:t>students in</w:t>
      </w:r>
      <w:r w:rsidRPr="00D76EC2">
        <w:rPr>
          <w:rFonts w:ascii="Calibri" w:eastAsia="Calibri" w:hAnsi="Calibri" w:cs="Calibri"/>
        </w:rPr>
        <w:t xml:space="preserve"> the last several years. </w:t>
      </w:r>
    </w:p>
    <w:p w14:paraId="65A69362" w14:textId="0E52A760" w:rsidR="00CD4C1D" w:rsidRPr="00D76EC2" w:rsidRDefault="00000000">
      <w:pPr>
        <w:numPr>
          <w:ilvl w:val="1"/>
          <w:numId w:val="5"/>
        </w:numPr>
        <w:rPr>
          <w:rFonts w:ascii="Calibri" w:eastAsia="Calibri" w:hAnsi="Calibri" w:cs="Calibri"/>
        </w:rPr>
      </w:pPr>
      <w:r w:rsidRPr="00D76EC2">
        <w:rPr>
          <w:rFonts w:ascii="Calibri" w:eastAsia="Calibri" w:hAnsi="Calibri" w:cs="Calibri"/>
        </w:rPr>
        <w:t xml:space="preserve">Participate by selling items at a booth at River Oak Market Day on October </w:t>
      </w:r>
      <w:r w:rsidR="00C15726" w:rsidRPr="00D76EC2">
        <w:rPr>
          <w:rFonts w:ascii="Calibri" w:eastAsia="Calibri" w:hAnsi="Calibri" w:cs="Calibri"/>
        </w:rPr>
        <w:t>7th.</w:t>
      </w:r>
      <w:r w:rsidRPr="00D76EC2">
        <w:rPr>
          <w:rFonts w:ascii="Calibri" w:eastAsia="Calibri" w:hAnsi="Calibri" w:cs="Calibri"/>
        </w:rPr>
        <w:t xml:space="preserve"> </w:t>
      </w:r>
    </w:p>
    <w:p w14:paraId="42710FFC" w14:textId="77777777" w:rsidR="00CD4C1D" w:rsidRPr="00D76EC2" w:rsidRDefault="00000000">
      <w:pPr>
        <w:numPr>
          <w:ilvl w:val="0"/>
          <w:numId w:val="5"/>
        </w:numPr>
        <w:rPr>
          <w:rFonts w:ascii="Calibri" w:eastAsia="Calibri" w:hAnsi="Calibri" w:cs="Calibri"/>
        </w:rPr>
      </w:pPr>
      <w:r w:rsidRPr="00D76EC2">
        <w:rPr>
          <w:rFonts w:ascii="Calibri" w:eastAsia="Calibri" w:hAnsi="Calibri" w:cs="Calibri"/>
          <w:b/>
        </w:rPr>
        <w:t xml:space="preserve">COLLECT. </w:t>
      </w:r>
    </w:p>
    <w:p w14:paraId="067F1A48" w14:textId="41AE9528" w:rsidR="00CD4C1D" w:rsidRPr="00D76EC2" w:rsidRDefault="00000000">
      <w:pPr>
        <w:numPr>
          <w:ilvl w:val="0"/>
          <w:numId w:val="1"/>
        </w:numPr>
        <w:rPr>
          <w:rFonts w:ascii="Calibri" w:eastAsia="Calibri" w:hAnsi="Calibri" w:cs="Calibri"/>
        </w:rPr>
      </w:pPr>
      <w:r w:rsidRPr="00D76EC2">
        <w:rPr>
          <w:rFonts w:ascii="Calibri" w:eastAsia="Calibri" w:hAnsi="Calibri" w:cs="Calibri"/>
          <w:b/>
        </w:rPr>
        <w:t>Collect checks</w:t>
      </w:r>
      <w:r w:rsidR="00C15726" w:rsidRPr="00D76EC2">
        <w:rPr>
          <w:rFonts w:ascii="Calibri" w:eastAsia="Calibri" w:hAnsi="Calibri" w:cs="Calibri"/>
          <w:b/>
        </w:rPr>
        <w:t xml:space="preserve"> </w:t>
      </w:r>
      <w:r w:rsidRPr="00D76EC2">
        <w:rPr>
          <w:rFonts w:ascii="Calibri" w:eastAsia="Calibri" w:hAnsi="Calibri" w:cs="Calibri"/>
          <w:b/>
        </w:rPr>
        <w:t>and cash yourself:</w:t>
      </w:r>
      <w:r w:rsidRPr="00D76EC2">
        <w:rPr>
          <w:rFonts w:ascii="Calibri" w:eastAsia="Calibri" w:hAnsi="Calibri" w:cs="Calibri"/>
        </w:rPr>
        <w:t xml:space="preserve"> Each student will receive a </w:t>
      </w:r>
      <w:r w:rsidR="00A748EF">
        <w:rPr>
          <w:rFonts w:ascii="Calibri" w:eastAsia="Calibri" w:hAnsi="Calibri" w:cs="Calibri"/>
        </w:rPr>
        <w:t>white</w:t>
      </w:r>
      <w:r w:rsidRPr="00D76EC2">
        <w:rPr>
          <w:rFonts w:ascii="Calibri" w:eastAsia="Calibri" w:hAnsi="Calibri" w:cs="Calibri"/>
        </w:rPr>
        <w:t xml:space="preserve"> envelope</w:t>
      </w:r>
      <w:r w:rsidR="00A748EF">
        <w:rPr>
          <w:rFonts w:ascii="Calibri" w:eastAsia="Calibri" w:hAnsi="Calibri" w:cs="Calibri"/>
        </w:rPr>
        <w:t xml:space="preserve"> with a tracking sheet</w:t>
      </w:r>
      <w:r w:rsidRPr="00D76EC2">
        <w:rPr>
          <w:rFonts w:ascii="Calibri" w:eastAsia="Calibri" w:hAnsi="Calibri" w:cs="Calibri"/>
        </w:rPr>
        <w:t xml:space="preserve">. Instead of holding onto your pledges and turning them in at the end of the competition, have your child bring the donations to school in the envelope on </w:t>
      </w:r>
      <w:r w:rsidR="00C15726" w:rsidRPr="00D76EC2">
        <w:rPr>
          <w:rFonts w:ascii="Calibri" w:eastAsia="Calibri" w:hAnsi="Calibri" w:cs="Calibri"/>
          <w:b/>
        </w:rPr>
        <w:t>Thursdays</w:t>
      </w:r>
      <w:r w:rsidRPr="00D76EC2">
        <w:rPr>
          <w:rFonts w:ascii="Calibri" w:eastAsia="Calibri" w:hAnsi="Calibri" w:cs="Calibri"/>
          <w:b/>
        </w:rPr>
        <w:t xml:space="preserve"> </w:t>
      </w:r>
      <w:r w:rsidRPr="00D76EC2">
        <w:rPr>
          <w:rFonts w:ascii="Calibri" w:eastAsia="Calibri" w:hAnsi="Calibri" w:cs="Calibri"/>
        </w:rPr>
        <w:t xml:space="preserve">during the competition. The student's envelope will be returned </w:t>
      </w:r>
      <w:r w:rsidR="00C15726" w:rsidRPr="00D76EC2">
        <w:rPr>
          <w:rFonts w:ascii="Calibri" w:eastAsia="Calibri" w:hAnsi="Calibri" w:cs="Calibri"/>
        </w:rPr>
        <w:t>to your child</w:t>
      </w:r>
      <w:r w:rsidRPr="00D76EC2">
        <w:rPr>
          <w:rFonts w:ascii="Calibri" w:eastAsia="Calibri" w:hAnsi="Calibri" w:cs="Calibri"/>
        </w:rPr>
        <w:t xml:space="preserve"> </w:t>
      </w:r>
      <w:r w:rsidR="00C15726" w:rsidRPr="00D76EC2">
        <w:rPr>
          <w:rFonts w:ascii="Calibri" w:eastAsia="Calibri" w:hAnsi="Calibri" w:cs="Calibri"/>
        </w:rPr>
        <w:t xml:space="preserve">so </w:t>
      </w:r>
      <w:r w:rsidRPr="00D76EC2">
        <w:rPr>
          <w:rFonts w:ascii="Calibri" w:eastAsia="Calibri" w:hAnsi="Calibri" w:cs="Calibri"/>
        </w:rPr>
        <w:t>that more pledges can be collected.</w:t>
      </w:r>
    </w:p>
    <w:p w14:paraId="551FE691" w14:textId="028D5BE4" w:rsidR="00CD4C1D" w:rsidRPr="00D76EC2" w:rsidRDefault="00000000">
      <w:pPr>
        <w:numPr>
          <w:ilvl w:val="0"/>
          <w:numId w:val="1"/>
        </w:numPr>
        <w:rPr>
          <w:rFonts w:ascii="Calibri" w:eastAsia="Calibri" w:hAnsi="Calibri" w:cs="Calibri"/>
        </w:rPr>
      </w:pPr>
      <w:r w:rsidRPr="00D76EC2">
        <w:rPr>
          <w:rFonts w:ascii="Calibri" w:eastAsia="Calibri" w:hAnsi="Calibri" w:cs="Calibri"/>
          <w:b/>
        </w:rPr>
        <w:t>Online donations:</w:t>
      </w:r>
      <w:r w:rsidRPr="00D76EC2">
        <w:rPr>
          <w:rFonts w:ascii="Calibri" w:eastAsia="Calibri" w:hAnsi="Calibri" w:cs="Calibri"/>
        </w:rPr>
        <w:t xml:space="preserve"> Donations can be received online at: </w:t>
      </w:r>
      <w:hyperlink r:id="rId9">
        <w:r w:rsidRPr="00D76EC2">
          <w:rPr>
            <w:rFonts w:ascii="Calibri" w:eastAsia="Calibri" w:hAnsi="Calibri" w:cs="Calibri"/>
            <w:b/>
            <w:color w:val="000000"/>
          </w:rPr>
          <w:t>riveroakjc.org/castle</w:t>
        </w:r>
        <w:r w:rsidR="00C15726" w:rsidRPr="00D76EC2">
          <w:rPr>
            <w:rFonts w:ascii="Calibri" w:eastAsia="Calibri" w:hAnsi="Calibri" w:cs="Calibri"/>
            <w:b/>
            <w:color w:val="000000"/>
          </w:rPr>
          <w:t>quest</w:t>
        </w:r>
        <w:r w:rsidRPr="00D76EC2">
          <w:rPr>
            <w:rFonts w:ascii="Calibri" w:eastAsia="Calibri" w:hAnsi="Calibri" w:cs="Calibri"/>
            <w:b/>
            <w:color w:val="000000"/>
          </w:rPr>
          <w:t>.</w:t>
        </w:r>
      </w:hyperlink>
      <w:r w:rsidRPr="00D76EC2">
        <w:rPr>
          <w:rFonts w:ascii="Calibri" w:eastAsia="Calibri" w:hAnsi="Calibri" w:cs="Calibri"/>
        </w:rPr>
        <w:t xml:space="preserve">  </w:t>
      </w:r>
      <w:r w:rsidR="007F30A4">
        <w:rPr>
          <w:rFonts w:ascii="Calibri" w:eastAsia="Calibri" w:hAnsi="Calibri" w:cs="Calibri"/>
        </w:rPr>
        <w:t>Donors can complete and submit the</w:t>
      </w:r>
      <w:r w:rsidRPr="00D76EC2">
        <w:rPr>
          <w:rFonts w:ascii="Calibri" w:eastAsia="Calibri" w:hAnsi="Calibri" w:cs="Calibri"/>
        </w:rPr>
        <w:t xml:space="preserve"> </w:t>
      </w:r>
      <w:r w:rsidR="007F30A4">
        <w:rPr>
          <w:rFonts w:ascii="Calibri" w:eastAsia="Calibri" w:hAnsi="Calibri" w:cs="Calibri"/>
        </w:rPr>
        <w:t xml:space="preserve">online form.  Please remind anyone paying online to </w:t>
      </w:r>
      <w:r w:rsidRPr="00D76EC2">
        <w:rPr>
          <w:rFonts w:ascii="Calibri" w:eastAsia="Calibri" w:hAnsi="Calibri" w:cs="Calibri"/>
          <w:b/>
        </w:rPr>
        <w:t>include the student's name.</w:t>
      </w:r>
      <w:r w:rsidR="00C15726" w:rsidRPr="00D76EC2">
        <w:rPr>
          <w:rFonts w:ascii="Calibri" w:eastAsia="Calibri" w:hAnsi="Calibri" w:cs="Calibri"/>
          <w:b/>
        </w:rPr>
        <w:t xml:space="preserve">  Please write on your envelope of any online donation you are expecting the school to receive.  This will help us track and look for the payment coming in and give your student credit for the donation.  </w:t>
      </w:r>
    </w:p>
    <w:p w14:paraId="43DD1B2C" w14:textId="77777777" w:rsidR="00CD4C1D" w:rsidRPr="00D76EC2" w:rsidRDefault="00000000">
      <w:pPr>
        <w:numPr>
          <w:ilvl w:val="0"/>
          <w:numId w:val="1"/>
        </w:numPr>
        <w:rPr>
          <w:rFonts w:ascii="Calibri" w:eastAsia="Calibri" w:hAnsi="Calibri" w:cs="Calibri"/>
        </w:rPr>
      </w:pPr>
      <w:r w:rsidRPr="00D76EC2">
        <w:rPr>
          <w:rFonts w:ascii="Calibri" w:eastAsia="Calibri" w:hAnsi="Calibri" w:cs="Calibri"/>
          <w:b/>
        </w:rPr>
        <w:t>By mail:</w:t>
      </w:r>
      <w:r w:rsidRPr="00D76EC2">
        <w:rPr>
          <w:rFonts w:ascii="Calibri" w:eastAsia="Calibri" w:hAnsi="Calibri" w:cs="Calibri"/>
        </w:rPr>
        <w:t xml:space="preserve"> Donors can mail checks to: River Oak Christian Academy, 919 Wildwood, Jefferson City, MO 65109. Please ask donors to include a note with your child's name.</w:t>
      </w:r>
    </w:p>
    <w:p w14:paraId="1468404D" w14:textId="7F2500A6" w:rsidR="00CD4C1D" w:rsidRPr="006357B0" w:rsidRDefault="006357B0" w:rsidP="006357B0">
      <w:pPr>
        <w:numPr>
          <w:ilvl w:val="0"/>
          <w:numId w:val="1"/>
        </w:numPr>
        <w:rPr>
          <w:rFonts w:ascii="Calibri" w:eastAsia="Calibri" w:hAnsi="Calibri" w:cs="Calibri"/>
          <w:b/>
        </w:rPr>
      </w:pPr>
      <w:r w:rsidRPr="00D76EC2">
        <w:rPr>
          <w:rFonts w:ascii="Calibri" w:eastAsia="Calibri" w:hAnsi="Calibri" w:cs="Calibri"/>
          <w:b/>
          <w:highlight w:val="yellow"/>
        </w:rPr>
        <w:t xml:space="preserve">Only monies received and turned in by 12:00 p.m. on October 12, 2023, will only be counted for prizes, pledges do not count. </w:t>
      </w:r>
    </w:p>
    <w:p w14:paraId="7E77913A" w14:textId="77777777" w:rsidR="00CD4C1D" w:rsidRPr="00D76EC2" w:rsidRDefault="00000000">
      <w:pPr>
        <w:rPr>
          <w:rFonts w:ascii="Calibri" w:eastAsia="Calibri" w:hAnsi="Calibri" w:cs="Calibri"/>
          <w:b/>
          <w:sz w:val="28"/>
          <w:szCs w:val="28"/>
        </w:rPr>
      </w:pPr>
      <w:r w:rsidRPr="00D76EC2">
        <w:rPr>
          <w:rFonts w:ascii="Rockwell" w:eastAsia="Rockwell" w:hAnsi="Rockwell" w:cs="Rockwell"/>
          <w:b/>
          <w:color w:val="15933A"/>
          <w:sz w:val="28"/>
          <w:szCs w:val="28"/>
        </w:rPr>
        <w:t>Questions?</w:t>
      </w:r>
      <w:r w:rsidRPr="00D76EC2">
        <w:rPr>
          <w:rFonts w:ascii="Calibri" w:eastAsia="Calibri" w:hAnsi="Calibri" w:cs="Calibri"/>
          <w:b/>
          <w:sz w:val="28"/>
          <w:szCs w:val="28"/>
        </w:rPr>
        <w:t xml:space="preserve"> </w:t>
      </w:r>
    </w:p>
    <w:p w14:paraId="36EACE5A" w14:textId="3B663AB3" w:rsidR="00CD4C1D" w:rsidRPr="00D76EC2" w:rsidRDefault="00D76EC2" w:rsidP="00D76EC2">
      <w:pPr>
        <w:rPr>
          <w:rFonts w:ascii="Calibri" w:eastAsia="Calibri" w:hAnsi="Calibri" w:cs="Calibri"/>
        </w:rPr>
      </w:pPr>
      <w:r>
        <w:rPr>
          <w:rFonts w:ascii="Calibri" w:eastAsia="Calibri" w:hAnsi="Calibri" w:cs="Calibri"/>
        </w:rPr>
        <w:tab/>
      </w:r>
      <w:r>
        <w:rPr>
          <w:rFonts w:ascii="Calibri" w:eastAsia="Calibri" w:hAnsi="Calibri" w:cs="Calibri"/>
        </w:rPr>
        <w:tab/>
      </w:r>
      <w:r w:rsidRPr="00D76EC2">
        <w:rPr>
          <w:rFonts w:ascii="Calibri" w:eastAsia="Calibri" w:hAnsi="Calibri" w:cs="Calibri"/>
        </w:rPr>
        <w:t xml:space="preserve">Contact:  Lisa Smith </w:t>
      </w:r>
      <w:r>
        <w:rPr>
          <w:rFonts w:ascii="Calibri" w:eastAsia="Calibri" w:hAnsi="Calibri" w:cs="Calibri"/>
        </w:rPr>
        <w:t xml:space="preserve">at </w:t>
      </w:r>
      <w:r w:rsidRPr="00D76EC2">
        <w:rPr>
          <w:rFonts w:ascii="Calibri" w:eastAsia="Calibri" w:hAnsi="Calibri" w:cs="Calibri"/>
        </w:rPr>
        <w:t xml:space="preserve">573.634.3983 or email </w:t>
      </w:r>
      <w:r>
        <w:rPr>
          <w:rFonts w:ascii="Calibri" w:eastAsia="Calibri" w:hAnsi="Calibri" w:cs="Calibri"/>
        </w:rPr>
        <w:t>lisa.smith</w:t>
      </w:r>
      <w:r w:rsidRPr="00D76EC2">
        <w:rPr>
          <w:rFonts w:ascii="Calibri" w:eastAsia="Calibri" w:hAnsi="Calibri" w:cs="Calibri"/>
        </w:rPr>
        <w:t>@riveroakjc.org</w:t>
      </w:r>
    </w:p>
    <w:p w14:paraId="68FB2CAF" w14:textId="77777777" w:rsidR="00CD4C1D" w:rsidRDefault="00000000">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r>
        <w:rPr>
          <w:noProof/>
        </w:rPr>
        <w:drawing>
          <wp:anchor distT="0" distB="0" distL="114300" distR="114300" simplePos="0" relativeHeight="251658240" behindDoc="0" locked="0" layoutInCell="1" hidden="0" allowOverlap="1" wp14:anchorId="3D5B8A56" wp14:editId="1D38EB3E">
            <wp:simplePos x="0" y="0"/>
            <wp:positionH relativeFrom="column">
              <wp:posOffset>1395730</wp:posOffset>
            </wp:positionH>
            <wp:positionV relativeFrom="paragraph">
              <wp:posOffset>220345</wp:posOffset>
            </wp:positionV>
            <wp:extent cx="3871595" cy="1038225"/>
            <wp:effectExtent l="0" t="0" r="0" b="9525"/>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871595" cy="1038225"/>
                    </a:xfrm>
                    <a:prstGeom prst="rect">
                      <a:avLst/>
                    </a:prstGeom>
                    <a:ln/>
                  </pic:spPr>
                </pic:pic>
              </a:graphicData>
            </a:graphic>
            <wp14:sizeRelH relativeFrom="margin">
              <wp14:pctWidth>0</wp14:pctWidth>
            </wp14:sizeRelH>
            <wp14:sizeRelV relativeFrom="margin">
              <wp14:pctHeight>0</wp14:pctHeight>
            </wp14:sizeRelV>
          </wp:anchor>
        </w:drawing>
      </w:r>
    </w:p>
    <w:p w14:paraId="06EE1530" w14:textId="77777777" w:rsidR="00CD4C1D" w:rsidRDefault="00CD4C1D">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76AF7D38" w14:textId="02E1238F" w:rsidR="00CD4C1D" w:rsidRDefault="00CD4C1D">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4563C2AE" w14:textId="4D80349A" w:rsidR="00CD4C1D" w:rsidRDefault="00CD4C1D">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1F307870" w14:textId="4A6ED023" w:rsidR="00CD4C1D" w:rsidRDefault="006357B0" w:rsidP="00C15726">
      <w:pPr>
        <w:pBdr>
          <w:top w:val="nil"/>
          <w:left w:val="nil"/>
          <w:bottom w:val="nil"/>
          <w:right w:val="nil"/>
          <w:between w:val="nil"/>
        </w:pBdr>
        <w:tabs>
          <w:tab w:val="center" w:pos="4320"/>
          <w:tab w:val="right" w:pos="8640"/>
        </w:tabs>
        <w:spacing w:line="360" w:lineRule="auto"/>
        <w:ind w:left="-360" w:right="22"/>
        <w:rPr>
          <w:rFonts w:ascii="Rockwell" w:eastAsia="Rockwell" w:hAnsi="Rockwell" w:cs="Rockwell"/>
          <w:color w:val="15933A"/>
          <w:sz w:val="28"/>
          <w:szCs w:val="28"/>
        </w:rPr>
      </w:pPr>
      <w:r>
        <w:rPr>
          <w:rFonts w:ascii="Rockwell" w:eastAsia="Rockwell" w:hAnsi="Rockwell" w:cs="Rockwell"/>
          <w:noProof/>
          <w:color w:val="15933A"/>
          <w:sz w:val="28"/>
          <w:szCs w:val="28"/>
        </w:rPr>
        <w:drawing>
          <wp:anchor distT="0" distB="0" distL="114300" distR="114300" simplePos="0" relativeHeight="251660288" behindDoc="0" locked="0" layoutInCell="1" allowOverlap="1" wp14:anchorId="6C84CB4D" wp14:editId="191A9C9D">
            <wp:simplePos x="0" y="0"/>
            <wp:positionH relativeFrom="margin">
              <wp:align>center</wp:align>
            </wp:positionH>
            <wp:positionV relativeFrom="paragraph">
              <wp:posOffset>5715</wp:posOffset>
            </wp:positionV>
            <wp:extent cx="1533525" cy="1533525"/>
            <wp:effectExtent l="0" t="0" r="9525" b="9525"/>
            <wp:wrapNone/>
            <wp:docPr id="18243865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14:sizeRelH relativeFrom="margin">
              <wp14:pctWidth>0</wp14:pctWidth>
            </wp14:sizeRelH>
            <wp14:sizeRelV relativeFrom="margin">
              <wp14:pctHeight>0</wp14:pctHeight>
            </wp14:sizeRelV>
          </wp:anchor>
        </w:drawing>
      </w:r>
    </w:p>
    <w:p w14:paraId="3015892B" w14:textId="77777777" w:rsidR="00C15726" w:rsidRDefault="00C15726">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28D258C3" w14:textId="77777777" w:rsidR="00C15726" w:rsidRDefault="00C15726">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6C71C1A2" w14:textId="77777777" w:rsidR="00C15726" w:rsidRDefault="00C15726">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3ABFF4AD" w14:textId="77777777" w:rsidR="00C15726" w:rsidRDefault="00C15726">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21891165" w14:textId="711A71F4" w:rsidR="00CD4C1D" w:rsidRDefault="00000000">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r>
        <w:rPr>
          <w:rFonts w:ascii="Rockwell" w:eastAsia="Rockwell" w:hAnsi="Rockwell" w:cs="Rockwell"/>
          <w:color w:val="15933A"/>
          <w:sz w:val="28"/>
          <w:szCs w:val="28"/>
        </w:rPr>
        <w:t>ROOTED IN FAITH. GROWING IN KNOWLEDGE.</w:t>
      </w:r>
    </w:p>
    <w:p w14:paraId="226D05B8" w14:textId="77777777" w:rsidR="00CD4C1D" w:rsidRDefault="00000000">
      <w:pPr>
        <w:pBdr>
          <w:top w:val="nil"/>
          <w:left w:val="nil"/>
          <w:bottom w:val="nil"/>
          <w:right w:val="nil"/>
          <w:between w:val="nil"/>
        </w:pBdr>
        <w:tabs>
          <w:tab w:val="center" w:pos="4320"/>
          <w:tab w:val="right" w:pos="8640"/>
        </w:tabs>
        <w:spacing w:line="360" w:lineRule="auto"/>
        <w:ind w:left="-360" w:right="22"/>
        <w:jc w:val="center"/>
        <w:rPr>
          <w:rFonts w:ascii="Calibri" w:eastAsia="Calibri" w:hAnsi="Calibri" w:cs="Calibri"/>
          <w:color w:val="262626"/>
          <w:sz w:val="20"/>
          <w:szCs w:val="20"/>
        </w:rPr>
      </w:pPr>
      <w:r>
        <w:rPr>
          <w:rFonts w:ascii="Calibri" w:eastAsia="Calibri" w:hAnsi="Calibri" w:cs="Calibri"/>
          <w:color w:val="262626"/>
          <w:sz w:val="20"/>
          <w:szCs w:val="20"/>
        </w:rPr>
        <w:t>919 Wildwood, JEFFERSON CITY, MO 65109  |  573.634.3983  |  RIVEROAKJC.ORG</w:t>
      </w:r>
    </w:p>
    <w:sectPr w:rsidR="00CD4C1D">
      <w:footerReference w:type="default" r:id="rId12"/>
      <w:pgSz w:w="12240" w:h="15840"/>
      <w:pgMar w:top="576" w:right="576" w:bottom="144"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AE94" w14:textId="77777777" w:rsidR="00023270" w:rsidRDefault="00023270">
      <w:r>
        <w:separator/>
      </w:r>
    </w:p>
  </w:endnote>
  <w:endnote w:type="continuationSeparator" w:id="0">
    <w:p w14:paraId="5C246EF9" w14:textId="77777777" w:rsidR="00023270" w:rsidRDefault="0002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CB62" w14:textId="77777777" w:rsidR="00CD4C1D" w:rsidRDefault="00CD4C1D">
    <w:pPr>
      <w:pBdr>
        <w:top w:val="nil"/>
        <w:left w:val="nil"/>
        <w:bottom w:val="nil"/>
        <w:right w:val="nil"/>
        <w:between w:val="nil"/>
      </w:pBdr>
      <w:tabs>
        <w:tab w:val="center" w:pos="4320"/>
        <w:tab w:val="right" w:pos="8640"/>
      </w:tabs>
      <w:spacing w:line="360" w:lineRule="auto"/>
      <w:ind w:left="-360" w:right="22"/>
      <w:jc w:val="center"/>
      <w:rPr>
        <w:rFonts w:ascii="Rockwell" w:eastAsia="Rockwell" w:hAnsi="Rockwell" w:cs="Rockwell"/>
        <w:color w:val="15933A"/>
        <w:sz w:val="28"/>
        <w:szCs w:val="28"/>
      </w:rPr>
    </w:pPr>
  </w:p>
  <w:p w14:paraId="17EE3A95" w14:textId="77777777" w:rsidR="00CD4C1D" w:rsidRDefault="00CD4C1D">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2EC3" w14:textId="77777777" w:rsidR="00023270" w:rsidRDefault="00023270">
      <w:r>
        <w:separator/>
      </w:r>
    </w:p>
  </w:footnote>
  <w:footnote w:type="continuationSeparator" w:id="0">
    <w:p w14:paraId="777E90F6" w14:textId="77777777" w:rsidR="00023270" w:rsidRDefault="0002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F8"/>
    <w:multiLevelType w:val="multilevel"/>
    <w:tmpl w:val="6A6E7CA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FF4227"/>
    <w:multiLevelType w:val="multilevel"/>
    <w:tmpl w:val="3D925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00631"/>
    <w:multiLevelType w:val="multilevel"/>
    <w:tmpl w:val="634A90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C06342"/>
    <w:multiLevelType w:val="hybridMultilevel"/>
    <w:tmpl w:val="454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A0C8D"/>
    <w:multiLevelType w:val="multilevel"/>
    <w:tmpl w:val="57E212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00B321C"/>
    <w:multiLevelType w:val="multilevel"/>
    <w:tmpl w:val="3170ECA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38126847">
    <w:abstractNumId w:val="4"/>
  </w:num>
  <w:num w:numId="2" w16cid:durableId="1873760590">
    <w:abstractNumId w:val="1"/>
  </w:num>
  <w:num w:numId="3" w16cid:durableId="838277773">
    <w:abstractNumId w:val="0"/>
  </w:num>
  <w:num w:numId="4" w16cid:durableId="881212291">
    <w:abstractNumId w:val="5"/>
  </w:num>
  <w:num w:numId="5" w16cid:durableId="1953434190">
    <w:abstractNumId w:val="2"/>
  </w:num>
  <w:num w:numId="6" w16cid:durableId="129259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1D"/>
    <w:rsid w:val="00023270"/>
    <w:rsid w:val="000358CB"/>
    <w:rsid w:val="00271189"/>
    <w:rsid w:val="003F30E0"/>
    <w:rsid w:val="00476028"/>
    <w:rsid w:val="006357B0"/>
    <w:rsid w:val="00701E8F"/>
    <w:rsid w:val="00747969"/>
    <w:rsid w:val="007F30A4"/>
    <w:rsid w:val="00A52C8F"/>
    <w:rsid w:val="00A748EF"/>
    <w:rsid w:val="00A97CC9"/>
    <w:rsid w:val="00B71744"/>
    <w:rsid w:val="00C15726"/>
    <w:rsid w:val="00C37B8A"/>
    <w:rsid w:val="00C77703"/>
    <w:rsid w:val="00C9525B"/>
    <w:rsid w:val="00CD19D9"/>
    <w:rsid w:val="00CD4C1D"/>
    <w:rsid w:val="00D76EC2"/>
    <w:rsid w:val="00E251F6"/>
    <w:rsid w:val="00FC220B"/>
    <w:rsid w:val="00FE7DCD"/>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46B1"/>
  <w15:docId w15:val="{6986C086-8442-485F-BE9A-F2B86FE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107C8"/>
    <w:rPr>
      <w:color w:val="0000FF" w:themeColor="hyperlink"/>
      <w:u w:val="single"/>
    </w:rPr>
  </w:style>
  <w:style w:type="paragraph" w:styleId="BalloonText">
    <w:name w:val="Balloon Text"/>
    <w:basedOn w:val="Normal"/>
    <w:link w:val="BalloonTextChar"/>
    <w:uiPriority w:val="99"/>
    <w:semiHidden/>
    <w:unhideWhenUsed/>
    <w:rsid w:val="00A90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103"/>
    <w:rPr>
      <w:rFonts w:ascii="Lucida Grande" w:hAnsi="Lucida Grande" w:cs="Lucida Grande"/>
      <w:sz w:val="18"/>
      <w:szCs w:val="18"/>
    </w:rPr>
  </w:style>
  <w:style w:type="paragraph" w:styleId="ListParagraph">
    <w:name w:val="List Paragraph"/>
    <w:basedOn w:val="Normal"/>
    <w:uiPriority w:val="34"/>
    <w:qFormat/>
    <w:rsid w:val="00A90103"/>
    <w:pPr>
      <w:ind w:left="720"/>
      <w:contextualSpacing/>
    </w:pPr>
  </w:style>
  <w:style w:type="paragraph" w:styleId="Header">
    <w:name w:val="header"/>
    <w:basedOn w:val="Normal"/>
    <w:link w:val="HeaderChar"/>
    <w:uiPriority w:val="99"/>
    <w:unhideWhenUsed/>
    <w:rsid w:val="00B404F4"/>
    <w:pPr>
      <w:tabs>
        <w:tab w:val="center" w:pos="4320"/>
        <w:tab w:val="right" w:pos="8640"/>
      </w:tabs>
    </w:pPr>
  </w:style>
  <w:style w:type="character" w:customStyle="1" w:styleId="HeaderChar">
    <w:name w:val="Header Char"/>
    <w:basedOn w:val="DefaultParagraphFont"/>
    <w:link w:val="Header"/>
    <w:uiPriority w:val="99"/>
    <w:rsid w:val="00B404F4"/>
  </w:style>
  <w:style w:type="paragraph" w:styleId="Footer">
    <w:name w:val="footer"/>
    <w:basedOn w:val="Normal"/>
    <w:link w:val="FooterChar"/>
    <w:uiPriority w:val="99"/>
    <w:unhideWhenUsed/>
    <w:rsid w:val="00B404F4"/>
    <w:pPr>
      <w:tabs>
        <w:tab w:val="center" w:pos="4320"/>
        <w:tab w:val="right" w:pos="8640"/>
      </w:tabs>
    </w:pPr>
  </w:style>
  <w:style w:type="character" w:customStyle="1" w:styleId="FooterChar">
    <w:name w:val="Footer Char"/>
    <w:basedOn w:val="DefaultParagraphFont"/>
    <w:link w:val="Footer"/>
    <w:uiPriority w:val="99"/>
    <w:rsid w:val="00B404F4"/>
  </w:style>
  <w:style w:type="character" w:styleId="UnresolvedMention">
    <w:name w:val="Unresolved Mention"/>
    <w:basedOn w:val="DefaultParagraphFont"/>
    <w:uiPriority w:val="99"/>
    <w:semiHidden/>
    <w:unhideWhenUsed/>
    <w:rsid w:val="00550F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riveroakjc.org/castlew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aOeIvSKHRjLJThvPUadCWP/qw==">AMUW2mWcVoinxIKrrcwjX3jlXx/5eKOOLGLuHx6MGefjJvr1O3Nvp1Vpos6a7fwi8iH72kKfHfjkBAKxNecF2oyJBOTNxoM+S0n2FNL86sQqp2XLhQZt3Q7cPNe9KUmaqTeu39ENGDi8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Jordanne Horn</dc:creator>
  <cp:lastModifiedBy>Lisa Smith</cp:lastModifiedBy>
  <cp:revision>5</cp:revision>
  <cp:lastPrinted>2023-09-11T22:21:00Z</cp:lastPrinted>
  <dcterms:created xsi:type="dcterms:W3CDTF">2023-09-01T20:09:00Z</dcterms:created>
  <dcterms:modified xsi:type="dcterms:W3CDTF">2023-09-12T13:28:00Z</dcterms:modified>
</cp:coreProperties>
</file>